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EAF90" w14:textId="77777777" w:rsidR="00260259" w:rsidRPr="0014014B" w:rsidRDefault="00260259" w:rsidP="00260259">
      <w:pPr>
        <w:spacing w:line="276" w:lineRule="auto"/>
        <w:jc w:val="center"/>
        <w:rPr>
          <w:rFonts w:asciiTheme="majorBidi" w:hAnsiTheme="majorBidi" w:cstheme="majorBidi"/>
          <w:b/>
          <w:bCs/>
          <w:caps/>
          <w:sz w:val="24"/>
          <w:szCs w:val="24"/>
        </w:rPr>
      </w:pPr>
      <w:r w:rsidRPr="0014014B">
        <w:rPr>
          <w:rFonts w:asciiTheme="majorBidi" w:hAnsiTheme="majorBidi" w:cstheme="majorBidi"/>
          <w:b/>
          <w:bCs/>
          <w:caps/>
          <w:sz w:val="24"/>
          <w:szCs w:val="24"/>
        </w:rPr>
        <w:t>the vision of the university of jordan</w:t>
      </w:r>
    </w:p>
    <w:p w14:paraId="79273BA6" w14:textId="71284B62" w:rsidR="004B0640" w:rsidRPr="0014014B" w:rsidRDefault="00260259" w:rsidP="004B0640">
      <w:pPr>
        <w:spacing w:line="276" w:lineRule="auto"/>
        <w:rPr>
          <w:rFonts w:asciiTheme="majorBidi" w:hAnsiTheme="majorBidi" w:cstheme="majorBidi"/>
          <w:sz w:val="24"/>
          <w:szCs w:val="24"/>
          <w:shd w:val="clear" w:color="auto" w:fill="FFFFFF"/>
        </w:rPr>
      </w:pPr>
      <w:r w:rsidRPr="0014014B">
        <w:rPr>
          <w:rFonts w:asciiTheme="majorBidi" w:hAnsiTheme="majorBidi" w:cstheme="majorBidi"/>
          <w:sz w:val="24"/>
          <w:szCs w:val="24"/>
          <w:shd w:val="clear" w:color="auto" w:fill="FFFFFF"/>
        </w:rPr>
        <w:t>A university excelling in pedagogy, research, and innovation and advancing in global standing</w:t>
      </w:r>
    </w:p>
    <w:p w14:paraId="63458FB0" w14:textId="77777777" w:rsidR="00260259" w:rsidRPr="0014014B" w:rsidRDefault="00260259" w:rsidP="00260259">
      <w:pPr>
        <w:spacing w:line="276" w:lineRule="auto"/>
        <w:jc w:val="center"/>
        <w:rPr>
          <w:rFonts w:asciiTheme="majorBidi" w:hAnsiTheme="majorBidi" w:cstheme="majorBidi"/>
          <w:b/>
          <w:bCs/>
          <w:caps/>
          <w:sz w:val="24"/>
          <w:szCs w:val="24"/>
        </w:rPr>
      </w:pPr>
    </w:p>
    <w:p w14:paraId="7EA649EC" w14:textId="77777777" w:rsidR="00260259" w:rsidRPr="0014014B" w:rsidRDefault="00260259" w:rsidP="00260259">
      <w:pPr>
        <w:spacing w:line="276" w:lineRule="auto"/>
        <w:jc w:val="center"/>
        <w:rPr>
          <w:rFonts w:asciiTheme="majorBidi" w:hAnsiTheme="majorBidi" w:cstheme="majorBidi"/>
          <w:b/>
          <w:bCs/>
          <w:caps/>
          <w:sz w:val="24"/>
          <w:szCs w:val="24"/>
        </w:rPr>
      </w:pPr>
      <w:r w:rsidRPr="0014014B">
        <w:rPr>
          <w:rFonts w:asciiTheme="majorBidi" w:hAnsiTheme="majorBidi" w:cstheme="majorBidi"/>
          <w:b/>
          <w:bCs/>
          <w:caps/>
          <w:sz w:val="24"/>
          <w:szCs w:val="24"/>
        </w:rPr>
        <w:t>The Mission of THE University OF JORDAN</w:t>
      </w:r>
    </w:p>
    <w:p w14:paraId="4C6ECDA8" w14:textId="77777777" w:rsidR="00260259" w:rsidRPr="0014014B" w:rsidRDefault="00260259" w:rsidP="00260259">
      <w:pPr>
        <w:shd w:val="clear" w:color="auto" w:fill="FFFFFF"/>
        <w:spacing w:line="276" w:lineRule="auto"/>
        <w:jc w:val="both"/>
        <w:textAlignment w:val="baseline"/>
        <w:rPr>
          <w:rFonts w:asciiTheme="majorBidi" w:hAnsiTheme="majorBidi" w:cstheme="majorBidi"/>
          <w:sz w:val="24"/>
          <w:szCs w:val="24"/>
        </w:rPr>
      </w:pPr>
      <w:r w:rsidRPr="0014014B">
        <w:rPr>
          <w:rFonts w:asciiTheme="majorBidi" w:hAnsiTheme="majorBidi" w:cstheme="majorBidi"/>
          <w:sz w:val="24"/>
          <w:szCs w:val="24"/>
        </w:rPr>
        <w:t>Providing students with fulfilling learning experiences, conducting knowledge-producing research, and building firm societal ties, within an environment conducive to creativity, innovation, and entrepreneurship: making efficient use of resources and forging fruitful partnerships.</w:t>
      </w:r>
    </w:p>
    <w:p w14:paraId="51D487A9" w14:textId="77777777" w:rsidR="00260259" w:rsidRPr="0014014B" w:rsidRDefault="00260259" w:rsidP="00260259">
      <w:pPr>
        <w:spacing w:line="276" w:lineRule="auto"/>
        <w:jc w:val="center"/>
        <w:rPr>
          <w:rFonts w:asciiTheme="majorBidi" w:hAnsiTheme="majorBidi" w:cstheme="majorBidi"/>
          <w:sz w:val="24"/>
          <w:szCs w:val="24"/>
        </w:rPr>
      </w:pPr>
    </w:p>
    <w:p w14:paraId="6165523B" w14:textId="77777777" w:rsidR="00260259" w:rsidRPr="0014014B" w:rsidRDefault="00260259" w:rsidP="00260259">
      <w:pPr>
        <w:spacing w:line="276" w:lineRule="auto"/>
        <w:jc w:val="center"/>
        <w:rPr>
          <w:rFonts w:asciiTheme="majorBidi" w:hAnsiTheme="majorBidi" w:cstheme="majorBidi"/>
          <w:b/>
          <w:bCs/>
          <w:caps/>
          <w:sz w:val="24"/>
          <w:szCs w:val="24"/>
        </w:rPr>
      </w:pPr>
      <w:r w:rsidRPr="0014014B">
        <w:rPr>
          <w:rFonts w:asciiTheme="majorBidi" w:hAnsiTheme="majorBidi" w:cstheme="majorBidi"/>
          <w:b/>
          <w:bCs/>
          <w:caps/>
          <w:sz w:val="24"/>
          <w:szCs w:val="24"/>
        </w:rPr>
        <w:t>The vision of the SCHOOL of Rehabilitation Sciences</w:t>
      </w:r>
    </w:p>
    <w:p w14:paraId="07109A99" w14:textId="77777777" w:rsidR="00260259" w:rsidRPr="0014014B" w:rsidRDefault="00260259" w:rsidP="00260259">
      <w:pPr>
        <w:autoSpaceDE w:val="0"/>
        <w:autoSpaceDN w:val="0"/>
        <w:adjustRightInd w:val="0"/>
        <w:spacing w:line="276" w:lineRule="auto"/>
        <w:jc w:val="both"/>
        <w:rPr>
          <w:rFonts w:asciiTheme="majorBidi" w:hAnsiTheme="majorBidi" w:cstheme="majorBidi"/>
          <w:sz w:val="24"/>
          <w:szCs w:val="24"/>
        </w:rPr>
      </w:pPr>
      <w:r w:rsidRPr="0014014B">
        <w:rPr>
          <w:rFonts w:asciiTheme="majorBidi" w:hAnsiTheme="majorBidi" w:cstheme="majorBidi"/>
          <w:sz w:val="24"/>
          <w:szCs w:val="24"/>
        </w:rPr>
        <w:t>Leadership in the creation and development of knowledge, and in the preparation of human resources aspiring for excellence regionally and internationally</w:t>
      </w:r>
    </w:p>
    <w:p w14:paraId="2307880C" w14:textId="77777777" w:rsidR="00260259" w:rsidRPr="0014014B" w:rsidRDefault="00260259" w:rsidP="00260259">
      <w:pPr>
        <w:spacing w:line="276" w:lineRule="auto"/>
        <w:jc w:val="center"/>
        <w:rPr>
          <w:rFonts w:asciiTheme="majorBidi" w:hAnsiTheme="majorBidi" w:cstheme="majorBidi"/>
          <w:sz w:val="24"/>
          <w:szCs w:val="24"/>
        </w:rPr>
      </w:pPr>
    </w:p>
    <w:p w14:paraId="72FAEB21" w14:textId="77777777" w:rsidR="00260259" w:rsidRPr="0014014B" w:rsidRDefault="00260259" w:rsidP="00260259">
      <w:pPr>
        <w:spacing w:line="276" w:lineRule="auto"/>
        <w:jc w:val="center"/>
        <w:rPr>
          <w:rFonts w:asciiTheme="majorBidi" w:hAnsiTheme="majorBidi" w:cstheme="majorBidi"/>
          <w:b/>
          <w:bCs/>
          <w:caps/>
          <w:sz w:val="24"/>
          <w:szCs w:val="24"/>
        </w:rPr>
      </w:pPr>
      <w:r w:rsidRPr="0014014B">
        <w:rPr>
          <w:rFonts w:asciiTheme="majorBidi" w:hAnsiTheme="majorBidi" w:cstheme="majorBidi"/>
          <w:b/>
          <w:bCs/>
          <w:caps/>
          <w:sz w:val="24"/>
          <w:szCs w:val="24"/>
        </w:rPr>
        <w:t>The Mission of the SCHOOL of Rehabilitation Sciences</w:t>
      </w:r>
    </w:p>
    <w:p w14:paraId="1F1B48BA" w14:textId="77777777" w:rsidR="00260259" w:rsidRPr="0014014B" w:rsidRDefault="00260259" w:rsidP="00260259">
      <w:pPr>
        <w:shd w:val="clear" w:color="auto" w:fill="FFFFFF"/>
        <w:spacing w:line="276" w:lineRule="auto"/>
        <w:jc w:val="both"/>
        <w:textAlignment w:val="baseline"/>
        <w:rPr>
          <w:rFonts w:asciiTheme="majorBidi" w:hAnsiTheme="majorBidi" w:cstheme="majorBidi"/>
          <w:sz w:val="24"/>
          <w:szCs w:val="24"/>
        </w:rPr>
      </w:pPr>
      <w:bookmarkStart w:id="0" w:name="12058"/>
      <w:bookmarkEnd w:id="0"/>
      <w:r w:rsidRPr="0014014B">
        <w:rPr>
          <w:rFonts w:asciiTheme="majorBidi" w:hAnsiTheme="majorBidi" w:cstheme="majorBidi"/>
          <w:sz w:val="24"/>
          <w:szCs w:val="24"/>
        </w:rPr>
        <w:t>To excel in the preparation and training of model rehabilitation personnel, who participate in the health and community sector, and provide the local and regional community with appropriate rehabilitation services based on needs. Through educational curricula that facilitates the implementation of up to date rehabilitation services based on the best available evidence.</w:t>
      </w:r>
    </w:p>
    <w:p w14:paraId="74C1C53C" w14:textId="77777777" w:rsidR="00260259" w:rsidRPr="0014014B" w:rsidRDefault="00260259" w:rsidP="00260259">
      <w:pPr>
        <w:shd w:val="clear" w:color="auto" w:fill="FFFFFF"/>
        <w:spacing w:line="276" w:lineRule="auto"/>
        <w:jc w:val="center"/>
        <w:textAlignment w:val="baseline"/>
        <w:rPr>
          <w:rFonts w:asciiTheme="majorBidi" w:hAnsiTheme="majorBidi" w:cstheme="majorBidi"/>
          <w:b/>
          <w:bCs/>
          <w:sz w:val="24"/>
          <w:szCs w:val="24"/>
        </w:rPr>
      </w:pPr>
    </w:p>
    <w:p w14:paraId="48B87B71" w14:textId="77777777" w:rsidR="00260259" w:rsidRPr="0014014B" w:rsidRDefault="00260259" w:rsidP="00260259">
      <w:pPr>
        <w:shd w:val="clear" w:color="auto" w:fill="FFFFFF"/>
        <w:spacing w:line="276" w:lineRule="auto"/>
        <w:jc w:val="center"/>
        <w:textAlignment w:val="baseline"/>
        <w:rPr>
          <w:rFonts w:asciiTheme="majorBidi" w:hAnsiTheme="majorBidi" w:cstheme="majorBidi"/>
          <w:b/>
          <w:bCs/>
          <w:sz w:val="24"/>
          <w:szCs w:val="24"/>
        </w:rPr>
      </w:pPr>
      <w:r w:rsidRPr="0014014B">
        <w:rPr>
          <w:rFonts w:asciiTheme="majorBidi" w:hAnsiTheme="majorBidi" w:cstheme="majorBidi"/>
          <w:b/>
          <w:bCs/>
          <w:sz w:val="24"/>
          <w:szCs w:val="24"/>
        </w:rPr>
        <w:t>THE VISION OF THE DEPARTMENT OF PHYSIOTHERAPY</w:t>
      </w:r>
    </w:p>
    <w:p w14:paraId="68648693" w14:textId="77777777" w:rsidR="00260259" w:rsidRPr="0014014B" w:rsidRDefault="00260259" w:rsidP="00260259">
      <w:pPr>
        <w:shd w:val="clear" w:color="auto" w:fill="FFFFFF"/>
        <w:spacing w:line="276" w:lineRule="auto"/>
        <w:jc w:val="both"/>
        <w:textAlignment w:val="baseline"/>
        <w:rPr>
          <w:rFonts w:asciiTheme="majorBidi" w:hAnsiTheme="majorBidi" w:cstheme="majorBidi"/>
          <w:sz w:val="24"/>
          <w:szCs w:val="24"/>
        </w:rPr>
      </w:pPr>
      <w:r w:rsidRPr="0014014B">
        <w:rPr>
          <w:rFonts w:asciiTheme="majorBidi" w:hAnsiTheme="majorBidi" w:cstheme="majorBidi"/>
          <w:sz w:val="24"/>
          <w:szCs w:val="24"/>
        </w:rPr>
        <w:t>To be recognized as an outstanding educational program with high quality faculty members, staff and students</w:t>
      </w:r>
    </w:p>
    <w:p w14:paraId="738B9E26" w14:textId="77777777" w:rsidR="00260259" w:rsidRPr="0014014B" w:rsidRDefault="00260259" w:rsidP="00260259">
      <w:pPr>
        <w:shd w:val="clear" w:color="auto" w:fill="FFFFFF"/>
        <w:spacing w:line="276" w:lineRule="auto"/>
        <w:jc w:val="center"/>
        <w:textAlignment w:val="baseline"/>
        <w:rPr>
          <w:rFonts w:asciiTheme="majorBidi" w:hAnsiTheme="majorBidi" w:cstheme="majorBidi"/>
          <w:sz w:val="24"/>
          <w:szCs w:val="24"/>
        </w:rPr>
      </w:pPr>
    </w:p>
    <w:p w14:paraId="4E3F1575" w14:textId="77777777" w:rsidR="00260259" w:rsidRPr="0014014B" w:rsidRDefault="00260259" w:rsidP="00260259">
      <w:pPr>
        <w:shd w:val="clear" w:color="auto" w:fill="FFFFFF"/>
        <w:spacing w:line="276" w:lineRule="auto"/>
        <w:jc w:val="center"/>
        <w:textAlignment w:val="baseline"/>
        <w:rPr>
          <w:rFonts w:asciiTheme="majorBidi" w:hAnsiTheme="majorBidi" w:cstheme="majorBidi"/>
          <w:b/>
          <w:bCs/>
          <w:sz w:val="24"/>
          <w:szCs w:val="24"/>
        </w:rPr>
      </w:pPr>
      <w:r w:rsidRPr="0014014B">
        <w:rPr>
          <w:rFonts w:asciiTheme="majorBidi" w:hAnsiTheme="majorBidi" w:cstheme="majorBidi"/>
          <w:b/>
          <w:bCs/>
          <w:sz w:val="24"/>
          <w:szCs w:val="24"/>
        </w:rPr>
        <w:t>THE MISSION OF THE DEPARTMENT OF PHYSIOTHERAPY</w:t>
      </w:r>
    </w:p>
    <w:p w14:paraId="65271ADE" w14:textId="77777777" w:rsidR="00260259" w:rsidRPr="0014014B" w:rsidRDefault="00260259" w:rsidP="00260259">
      <w:pPr>
        <w:shd w:val="clear" w:color="auto" w:fill="FFFFFF"/>
        <w:spacing w:line="276" w:lineRule="auto"/>
        <w:jc w:val="both"/>
        <w:textAlignment w:val="baseline"/>
        <w:rPr>
          <w:rFonts w:asciiTheme="majorBidi" w:hAnsiTheme="majorBidi" w:cstheme="majorBidi"/>
          <w:sz w:val="24"/>
          <w:szCs w:val="24"/>
        </w:rPr>
      </w:pPr>
      <w:r w:rsidRPr="0014014B">
        <w:rPr>
          <w:rFonts w:asciiTheme="majorBidi" w:hAnsiTheme="majorBidi" w:cstheme="majorBidi"/>
          <w:sz w:val="24"/>
          <w:szCs w:val="24"/>
        </w:rPr>
        <w:t>To graduate professionals in the field of physical therapy who are to contribute to the health needs of society through education, scholarly activities, research, service and professional practice.</w:t>
      </w:r>
    </w:p>
    <w:p w14:paraId="283EB009" w14:textId="3FB29F17" w:rsidR="00260259" w:rsidRPr="0014014B" w:rsidRDefault="00260259" w:rsidP="00260259">
      <w:pPr>
        <w:shd w:val="clear" w:color="auto" w:fill="FFFFFF"/>
        <w:spacing w:line="276" w:lineRule="auto"/>
        <w:jc w:val="both"/>
        <w:textAlignment w:val="baseline"/>
        <w:rPr>
          <w:rFonts w:asciiTheme="majorBidi" w:hAnsiTheme="majorBidi" w:cstheme="majorBidi"/>
          <w:sz w:val="24"/>
          <w:szCs w:val="24"/>
          <w:rtl/>
        </w:rPr>
      </w:pPr>
    </w:p>
    <w:p w14:paraId="428E017C" w14:textId="281C17A9" w:rsidR="00E36DA6" w:rsidRPr="0014014B" w:rsidRDefault="00E36DA6" w:rsidP="00260259">
      <w:pPr>
        <w:shd w:val="clear" w:color="auto" w:fill="FFFFFF"/>
        <w:spacing w:line="276" w:lineRule="auto"/>
        <w:jc w:val="both"/>
        <w:textAlignment w:val="baseline"/>
        <w:rPr>
          <w:rFonts w:asciiTheme="majorBidi" w:hAnsiTheme="majorBidi" w:cstheme="majorBidi"/>
          <w:sz w:val="24"/>
          <w:szCs w:val="24"/>
          <w:rtl/>
        </w:rPr>
      </w:pPr>
    </w:p>
    <w:p w14:paraId="1151BD4B" w14:textId="77777777" w:rsidR="00260259" w:rsidRPr="0014014B" w:rsidRDefault="00260259" w:rsidP="00932DE9">
      <w:pPr>
        <w:jc w:val="center"/>
        <w:rPr>
          <w:rFonts w:asciiTheme="majorBidi" w:hAnsiTheme="majorBidi" w:cstheme="majorBidi"/>
          <w:b/>
          <w:bCs/>
          <w:sz w:val="24"/>
          <w:szCs w:val="24"/>
        </w:rPr>
      </w:pPr>
    </w:p>
    <w:p w14:paraId="36109B68" w14:textId="7992CD2A" w:rsidR="00932DE9" w:rsidRPr="0014014B" w:rsidRDefault="004B0640" w:rsidP="00932DE9">
      <w:pPr>
        <w:jc w:val="center"/>
        <w:rPr>
          <w:rFonts w:asciiTheme="majorBidi" w:hAnsiTheme="majorBidi" w:cstheme="majorBidi"/>
          <w:b/>
          <w:bCs/>
          <w:sz w:val="24"/>
          <w:szCs w:val="24"/>
          <w:rtl/>
        </w:rPr>
      </w:pPr>
      <w:r w:rsidRPr="0014014B">
        <w:rPr>
          <w:rFonts w:asciiTheme="majorBidi" w:hAnsiTheme="majorBidi" w:cstheme="majorBidi"/>
          <w:b/>
          <w:bCs/>
          <w:sz w:val="24"/>
          <w:szCs w:val="24"/>
        </w:rPr>
        <w:t>Course</w:t>
      </w:r>
      <w:r w:rsidR="00CD3F1E" w:rsidRPr="0014014B">
        <w:rPr>
          <w:rFonts w:asciiTheme="majorBidi" w:hAnsiTheme="majorBidi" w:cstheme="majorBidi"/>
          <w:b/>
          <w:bCs/>
          <w:sz w:val="24"/>
          <w:szCs w:val="24"/>
        </w:rPr>
        <w:t xml:space="preserve"> Syllabus</w:t>
      </w:r>
    </w:p>
    <w:p w14:paraId="3626BDCC" w14:textId="77777777" w:rsidR="00932DE9" w:rsidRPr="0014014B" w:rsidRDefault="00932DE9" w:rsidP="00932DE9">
      <w:pPr>
        <w:jc w:val="center"/>
        <w:rPr>
          <w:rFonts w:asciiTheme="majorBidi" w:hAnsiTheme="majorBidi" w:cstheme="majorBidi"/>
          <w:sz w:val="24"/>
          <w:szCs w:val="24"/>
          <w:rtl/>
          <w:lang w:bidi="ar-JO"/>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755843" w:rsidRPr="0014014B" w14:paraId="2F1EA673" w14:textId="77777777" w:rsidTr="00EC0CD2">
        <w:trPr>
          <w:trHeight w:val="307"/>
          <w:jc w:val="center"/>
        </w:trPr>
        <w:tc>
          <w:tcPr>
            <w:tcW w:w="576" w:type="dxa"/>
            <w:shd w:val="clear" w:color="auto" w:fill="auto"/>
            <w:vAlign w:val="center"/>
          </w:tcPr>
          <w:p w14:paraId="074C0CDC" w14:textId="77777777"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br w:type="page"/>
              <w:t>1</w:t>
            </w:r>
          </w:p>
        </w:tc>
        <w:tc>
          <w:tcPr>
            <w:tcW w:w="3556" w:type="dxa"/>
            <w:shd w:val="clear" w:color="auto" w:fill="auto"/>
            <w:vAlign w:val="center"/>
          </w:tcPr>
          <w:p w14:paraId="0B960DEB" w14:textId="77777777"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Course title</w:t>
            </w:r>
          </w:p>
        </w:tc>
        <w:tc>
          <w:tcPr>
            <w:tcW w:w="6138" w:type="dxa"/>
            <w:shd w:val="clear" w:color="auto" w:fill="auto"/>
          </w:tcPr>
          <w:p w14:paraId="16A0BA7A" w14:textId="7955EAD4" w:rsidR="00755843" w:rsidRPr="0014014B" w:rsidRDefault="00755843" w:rsidP="00755843">
            <w:pPr>
              <w:rPr>
                <w:rFonts w:asciiTheme="majorBidi" w:hAnsiTheme="majorBidi" w:cstheme="majorBidi"/>
                <w:sz w:val="24"/>
                <w:szCs w:val="24"/>
              </w:rPr>
            </w:pPr>
            <w:r w:rsidRPr="0014014B">
              <w:rPr>
                <w:rFonts w:asciiTheme="majorBidi" w:hAnsiTheme="majorBidi" w:cstheme="majorBidi"/>
                <w:sz w:val="24"/>
                <w:szCs w:val="24"/>
              </w:rPr>
              <w:t>Special Cases in Physiotherapy</w:t>
            </w:r>
          </w:p>
        </w:tc>
      </w:tr>
      <w:tr w:rsidR="00755843" w:rsidRPr="0014014B" w14:paraId="2787EEA5" w14:textId="77777777" w:rsidTr="00EC0CD2">
        <w:trPr>
          <w:trHeight w:val="307"/>
          <w:jc w:val="center"/>
        </w:trPr>
        <w:tc>
          <w:tcPr>
            <w:tcW w:w="576" w:type="dxa"/>
            <w:shd w:val="clear" w:color="auto" w:fill="auto"/>
            <w:vAlign w:val="center"/>
          </w:tcPr>
          <w:p w14:paraId="45E4523C" w14:textId="77777777"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2</w:t>
            </w:r>
          </w:p>
        </w:tc>
        <w:tc>
          <w:tcPr>
            <w:tcW w:w="3556" w:type="dxa"/>
            <w:shd w:val="clear" w:color="auto" w:fill="auto"/>
            <w:vAlign w:val="center"/>
          </w:tcPr>
          <w:p w14:paraId="63339412" w14:textId="77777777"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Course number</w:t>
            </w:r>
          </w:p>
        </w:tc>
        <w:tc>
          <w:tcPr>
            <w:tcW w:w="6138" w:type="dxa"/>
            <w:shd w:val="clear" w:color="auto" w:fill="auto"/>
          </w:tcPr>
          <w:p w14:paraId="4CC4734B" w14:textId="701EB695" w:rsidR="00755843" w:rsidRPr="0014014B" w:rsidRDefault="00755843" w:rsidP="00755843">
            <w:pPr>
              <w:rPr>
                <w:rFonts w:asciiTheme="majorBidi" w:hAnsiTheme="majorBidi" w:cstheme="majorBidi"/>
                <w:sz w:val="24"/>
                <w:szCs w:val="24"/>
              </w:rPr>
            </w:pPr>
            <w:r w:rsidRPr="0014014B">
              <w:rPr>
                <w:rFonts w:asciiTheme="majorBidi" w:hAnsiTheme="majorBidi" w:cstheme="majorBidi"/>
                <w:color w:val="000000"/>
                <w:sz w:val="24"/>
                <w:szCs w:val="24"/>
              </w:rPr>
              <w:t>1801476</w:t>
            </w:r>
          </w:p>
        </w:tc>
      </w:tr>
      <w:tr w:rsidR="0014014B" w:rsidRPr="0014014B" w14:paraId="27356536" w14:textId="77777777" w:rsidTr="002E6E2E">
        <w:trPr>
          <w:trHeight w:val="307"/>
          <w:jc w:val="center"/>
        </w:trPr>
        <w:tc>
          <w:tcPr>
            <w:tcW w:w="576" w:type="dxa"/>
            <w:vMerge w:val="restart"/>
            <w:shd w:val="clear" w:color="auto" w:fill="auto"/>
            <w:vAlign w:val="center"/>
          </w:tcPr>
          <w:p w14:paraId="24DB0716" w14:textId="77777777" w:rsidR="0014014B" w:rsidRPr="0014014B" w:rsidRDefault="0014014B" w:rsidP="00755843">
            <w:pPr>
              <w:rPr>
                <w:rFonts w:asciiTheme="majorBidi" w:hAnsiTheme="majorBidi" w:cstheme="majorBidi"/>
                <w:b/>
                <w:bCs/>
                <w:sz w:val="24"/>
                <w:szCs w:val="24"/>
              </w:rPr>
            </w:pPr>
            <w:r w:rsidRPr="0014014B">
              <w:rPr>
                <w:rFonts w:asciiTheme="majorBidi" w:hAnsiTheme="majorBidi" w:cstheme="majorBidi"/>
                <w:b/>
                <w:bCs/>
                <w:sz w:val="24"/>
                <w:szCs w:val="24"/>
              </w:rPr>
              <w:t>3</w:t>
            </w:r>
          </w:p>
        </w:tc>
        <w:tc>
          <w:tcPr>
            <w:tcW w:w="3556" w:type="dxa"/>
            <w:shd w:val="clear" w:color="auto" w:fill="auto"/>
          </w:tcPr>
          <w:p w14:paraId="01AB93FD" w14:textId="77777777" w:rsidR="0014014B" w:rsidRPr="0014014B" w:rsidRDefault="0014014B" w:rsidP="00755843">
            <w:pPr>
              <w:rPr>
                <w:rFonts w:asciiTheme="majorBidi" w:hAnsiTheme="majorBidi" w:cstheme="majorBidi"/>
                <w:b/>
                <w:bCs/>
                <w:sz w:val="24"/>
                <w:szCs w:val="24"/>
              </w:rPr>
            </w:pPr>
            <w:r w:rsidRPr="0014014B">
              <w:rPr>
                <w:rFonts w:asciiTheme="majorBidi" w:hAnsiTheme="majorBidi" w:cstheme="majorBidi"/>
                <w:b/>
                <w:bCs/>
                <w:sz w:val="24"/>
                <w:szCs w:val="24"/>
              </w:rPr>
              <w:t>Credit hours</w:t>
            </w:r>
          </w:p>
        </w:tc>
        <w:tc>
          <w:tcPr>
            <w:tcW w:w="6138" w:type="dxa"/>
            <w:shd w:val="clear" w:color="auto" w:fill="auto"/>
          </w:tcPr>
          <w:p w14:paraId="2E58FED8" w14:textId="20E82165" w:rsidR="0014014B" w:rsidRPr="0014014B" w:rsidRDefault="0014014B" w:rsidP="00755843">
            <w:pPr>
              <w:rPr>
                <w:rFonts w:asciiTheme="majorBidi" w:hAnsiTheme="majorBidi" w:cstheme="majorBidi"/>
                <w:sz w:val="24"/>
                <w:szCs w:val="24"/>
              </w:rPr>
            </w:pPr>
            <w:r w:rsidRPr="0014014B">
              <w:rPr>
                <w:rFonts w:asciiTheme="majorBidi" w:hAnsiTheme="majorBidi" w:cstheme="majorBidi"/>
                <w:sz w:val="24"/>
                <w:szCs w:val="24"/>
              </w:rPr>
              <w:t>(2,0)</w:t>
            </w:r>
          </w:p>
        </w:tc>
      </w:tr>
      <w:tr w:rsidR="00755843" w:rsidRPr="0014014B" w14:paraId="4A3C8FD4" w14:textId="77777777" w:rsidTr="00EC0CD2">
        <w:trPr>
          <w:trHeight w:val="307"/>
          <w:jc w:val="center"/>
        </w:trPr>
        <w:tc>
          <w:tcPr>
            <w:tcW w:w="576" w:type="dxa"/>
            <w:vMerge/>
            <w:shd w:val="clear" w:color="auto" w:fill="auto"/>
            <w:vAlign w:val="center"/>
          </w:tcPr>
          <w:p w14:paraId="467890B3" w14:textId="77777777" w:rsidR="00755843" w:rsidRPr="0014014B" w:rsidRDefault="00755843" w:rsidP="00755843">
            <w:pPr>
              <w:rPr>
                <w:rFonts w:asciiTheme="majorBidi" w:hAnsiTheme="majorBidi" w:cstheme="majorBidi"/>
                <w:b/>
                <w:bCs/>
                <w:sz w:val="24"/>
                <w:szCs w:val="24"/>
              </w:rPr>
            </w:pPr>
          </w:p>
        </w:tc>
        <w:tc>
          <w:tcPr>
            <w:tcW w:w="3556" w:type="dxa"/>
            <w:shd w:val="clear" w:color="auto" w:fill="auto"/>
          </w:tcPr>
          <w:p w14:paraId="1A53F2D4" w14:textId="77777777"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Contact hours (theory, practical)</w:t>
            </w:r>
          </w:p>
        </w:tc>
        <w:tc>
          <w:tcPr>
            <w:tcW w:w="6138" w:type="dxa"/>
            <w:shd w:val="clear" w:color="auto" w:fill="auto"/>
          </w:tcPr>
          <w:p w14:paraId="219773A7" w14:textId="2768DC97" w:rsidR="00755843" w:rsidRPr="0014014B" w:rsidRDefault="00755843" w:rsidP="00755843">
            <w:pPr>
              <w:rPr>
                <w:rFonts w:asciiTheme="majorBidi" w:hAnsiTheme="majorBidi" w:cstheme="majorBidi"/>
                <w:sz w:val="24"/>
                <w:szCs w:val="24"/>
              </w:rPr>
            </w:pPr>
            <w:r w:rsidRPr="0014014B">
              <w:rPr>
                <w:rFonts w:asciiTheme="majorBidi" w:hAnsiTheme="majorBidi" w:cstheme="majorBidi"/>
                <w:sz w:val="24"/>
                <w:szCs w:val="24"/>
              </w:rPr>
              <w:t>2 (2,0)</w:t>
            </w:r>
          </w:p>
        </w:tc>
      </w:tr>
      <w:tr w:rsidR="00755843" w:rsidRPr="0014014B" w14:paraId="55F4853A" w14:textId="77777777" w:rsidTr="00EC0CD2">
        <w:trPr>
          <w:trHeight w:val="307"/>
          <w:jc w:val="center"/>
        </w:trPr>
        <w:tc>
          <w:tcPr>
            <w:tcW w:w="576" w:type="dxa"/>
            <w:shd w:val="clear" w:color="auto" w:fill="auto"/>
            <w:vAlign w:val="center"/>
          </w:tcPr>
          <w:p w14:paraId="1066A0C5" w14:textId="77777777"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4</w:t>
            </w:r>
          </w:p>
        </w:tc>
        <w:tc>
          <w:tcPr>
            <w:tcW w:w="3556" w:type="dxa"/>
            <w:shd w:val="clear" w:color="auto" w:fill="auto"/>
            <w:vAlign w:val="center"/>
          </w:tcPr>
          <w:p w14:paraId="4C32567F" w14:textId="77777777"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Prerequisites/</w:t>
            </w:r>
            <w:proofErr w:type="spellStart"/>
            <w:r w:rsidRPr="0014014B">
              <w:rPr>
                <w:rFonts w:asciiTheme="majorBidi" w:hAnsiTheme="majorBidi" w:cstheme="majorBidi"/>
                <w:b/>
                <w:bCs/>
                <w:sz w:val="24"/>
                <w:szCs w:val="24"/>
              </w:rPr>
              <w:t>corequisites</w:t>
            </w:r>
            <w:proofErr w:type="spellEnd"/>
          </w:p>
        </w:tc>
        <w:tc>
          <w:tcPr>
            <w:tcW w:w="6138" w:type="dxa"/>
            <w:shd w:val="clear" w:color="auto" w:fill="auto"/>
          </w:tcPr>
          <w:p w14:paraId="422D1111" w14:textId="77AE9C70" w:rsidR="00755843" w:rsidRPr="0014014B" w:rsidRDefault="00755843" w:rsidP="00755843">
            <w:pPr>
              <w:rPr>
                <w:rFonts w:asciiTheme="majorBidi" w:hAnsiTheme="majorBidi" w:cstheme="majorBidi"/>
                <w:sz w:val="24"/>
                <w:szCs w:val="24"/>
              </w:rPr>
            </w:pPr>
            <w:r w:rsidRPr="0014014B">
              <w:rPr>
                <w:rFonts w:asciiTheme="majorBidi" w:hAnsiTheme="majorBidi" w:cstheme="majorBidi"/>
                <w:sz w:val="24"/>
                <w:szCs w:val="24"/>
              </w:rPr>
              <w:t>1811471</w:t>
            </w:r>
          </w:p>
        </w:tc>
      </w:tr>
      <w:tr w:rsidR="00755843" w:rsidRPr="0014014B" w14:paraId="330C2512" w14:textId="77777777" w:rsidTr="00EC0CD2">
        <w:trPr>
          <w:trHeight w:val="307"/>
          <w:jc w:val="center"/>
        </w:trPr>
        <w:tc>
          <w:tcPr>
            <w:tcW w:w="576" w:type="dxa"/>
            <w:shd w:val="clear" w:color="auto" w:fill="auto"/>
            <w:vAlign w:val="center"/>
          </w:tcPr>
          <w:p w14:paraId="20A7E9EC" w14:textId="77777777"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5</w:t>
            </w:r>
          </w:p>
        </w:tc>
        <w:tc>
          <w:tcPr>
            <w:tcW w:w="3556" w:type="dxa"/>
            <w:shd w:val="clear" w:color="auto" w:fill="auto"/>
            <w:vAlign w:val="center"/>
          </w:tcPr>
          <w:p w14:paraId="64C5D321" w14:textId="77777777"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Program title</w:t>
            </w:r>
          </w:p>
        </w:tc>
        <w:tc>
          <w:tcPr>
            <w:tcW w:w="6138" w:type="dxa"/>
            <w:shd w:val="clear" w:color="auto" w:fill="auto"/>
          </w:tcPr>
          <w:p w14:paraId="1441955F" w14:textId="00B47199" w:rsidR="00755843" w:rsidRPr="0014014B" w:rsidRDefault="00755843" w:rsidP="00755843">
            <w:pPr>
              <w:rPr>
                <w:rFonts w:asciiTheme="majorBidi" w:hAnsiTheme="majorBidi" w:cstheme="majorBidi"/>
                <w:sz w:val="24"/>
                <w:szCs w:val="24"/>
              </w:rPr>
            </w:pPr>
            <w:r w:rsidRPr="0014014B">
              <w:rPr>
                <w:rFonts w:asciiTheme="majorBidi" w:hAnsiTheme="majorBidi" w:cstheme="majorBidi"/>
                <w:sz w:val="24"/>
                <w:szCs w:val="24"/>
              </w:rPr>
              <w:t>B.Sc. in Physiotherapy</w:t>
            </w:r>
          </w:p>
        </w:tc>
      </w:tr>
      <w:tr w:rsidR="00755843" w:rsidRPr="0014014B" w14:paraId="6E884F02" w14:textId="77777777" w:rsidTr="00EC0CD2">
        <w:trPr>
          <w:trHeight w:val="307"/>
          <w:jc w:val="center"/>
        </w:trPr>
        <w:tc>
          <w:tcPr>
            <w:tcW w:w="576" w:type="dxa"/>
            <w:shd w:val="clear" w:color="auto" w:fill="auto"/>
            <w:vAlign w:val="center"/>
          </w:tcPr>
          <w:p w14:paraId="73F6E8EB" w14:textId="77777777"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6</w:t>
            </w:r>
          </w:p>
        </w:tc>
        <w:tc>
          <w:tcPr>
            <w:tcW w:w="3556" w:type="dxa"/>
            <w:shd w:val="clear" w:color="auto" w:fill="auto"/>
            <w:vAlign w:val="center"/>
          </w:tcPr>
          <w:p w14:paraId="62528737" w14:textId="77777777"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Program code</w:t>
            </w:r>
          </w:p>
        </w:tc>
        <w:tc>
          <w:tcPr>
            <w:tcW w:w="6138" w:type="dxa"/>
            <w:shd w:val="clear" w:color="auto" w:fill="auto"/>
          </w:tcPr>
          <w:p w14:paraId="131A2EF6" w14:textId="2576A644" w:rsidR="00755843" w:rsidRPr="0014014B" w:rsidRDefault="00755843" w:rsidP="00755843">
            <w:pPr>
              <w:rPr>
                <w:rFonts w:asciiTheme="majorBidi" w:hAnsiTheme="majorBidi" w:cstheme="majorBidi"/>
                <w:sz w:val="24"/>
                <w:szCs w:val="24"/>
              </w:rPr>
            </w:pPr>
            <w:r w:rsidRPr="0014014B">
              <w:rPr>
                <w:rFonts w:asciiTheme="majorBidi" w:hAnsiTheme="majorBidi" w:cstheme="majorBidi"/>
                <w:sz w:val="24"/>
                <w:szCs w:val="24"/>
              </w:rPr>
              <w:t>1801</w:t>
            </w:r>
          </w:p>
        </w:tc>
      </w:tr>
      <w:tr w:rsidR="00755843" w:rsidRPr="0014014B" w14:paraId="79DC0A05" w14:textId="77777777" w:rsidTr="00EC0CD2">
        <w:trPr>
          <w:trHeight w:val="307"/>
          <w:jc w:val="center"/>
        </w:trPr>
        <w:tc>
          <w:tcPr>
            <w:tcW w:w="576" w:type="dxa"/>
            <w:shd w:val="clear" w:color="auto" w:fill="auto"/>
            <w:vAlign w:val="center"/>
          </w:tcPr>
          <w:p w14:paraId="7E4BF00A" w14:textId="77777777"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7</w:t>
            </w:r>
          </w:p>
        </w:tc>
        <w:tc>
          <w:tcPr>
            <w:tcW w:w="3556" w:type="dxa"/>
            <w:shd w:val="clear" w:color="auto" w:fill="auto"/>
            <w:vAlign w:val="center"/>
          </w:tcPr>
          <w:p w14:paraId="4244BAA0" w14:textId="77777777"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Awarding institution</w:t>
            </w:r>
            <w:r w:rsidRPr="0014014B" w:rsidDel="00627DDC">
              <w:rPr>
                <w:rFonts w:asciiTheme="majorBidi" w:hAnsiTheme="majorBidi" w:cstheme="majorBidi"/>
                <w:b/>
                <w:bCs/>
                <w:sz w:val="24"/>
                <w:szCs w:val="24"/>
              </w:rPr>
              <w:t xml:space="preserve"> </w:t>
            </w:r>
          </w:p>
        </w:tc>
        <w:tc>
          <w:tcPr>
            <w:tcW w:w="6138" w:type="dxa"/>
            <w:shd w:val="clear" w:color="auto" w:fill="auto"/>
          </w:tcPr>
          <w:p w14:paraId="61B863DD" w14:textId="53D55492" w:rsidR="00755843" w:rsidRPr="0014014B" w:rsidRDefault="00755843" w:rsidP="00755843">
            <w:pPr>
              <w:rPr>
                <w:rFonts w:asciiTheme="majorBidi" w:hAnsiTheme="majorBidi" w:cstheme="majorBidi"/>
                <w:sz w:val="24"/>
                <w:szCs w:val="24"/>
              </w:rPr>
            </w:pPr>
            <w:r w:rsidRPr="0014014B">
              <w:rPr>
                <w:rFonts w:asciiTheme="majorBidi" w:hAnsiTheme="majorBidi" w:cstheme="majorBidi"/>
                <w:sz w:val="24"/>
                <w:szCs w:val="24"/>
              </w:rPr>
              <w:t>The University of Jordan</w:t>
            </w:r>
          </w:p>
        </w:tc>
      </w:tr>
      <w:tr w:rsidR="00755843" w:rsidRPr="0014014B" w14:paraId="47ECD72F" w14:textId="77777777" w:rsidTr="00EC0CD2">
        <w:trPr>
          <w:trHeight w:val="307"/>
          <w:jc w:val="center"/>
        </w:trPr>
        <w:tc>
          <w:tcPr>
            <w:tcW w:w="576" w:type="dxa"/>
            <w:shd w:val="clear" w:color="auto" w:fill="auto"/>
            <w:vAlign w:val="center"/>
          </w:tcPr>
          <w:p w14:paraId="097961DF" w14:textId="77777777"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8</w:t>
            </w:r>
          </w:p>
        </w:tc>
        <w:tc>
          <w:tcPr>
            <w:tcW w:w="3556" w:type="dxa"/>
            <w:shd w:val="clear" w:color="auto" w:fill="auto"/>
            <w:vAlign w:val="center"/>
          </w:tcPr>
          <w:p w14:paraId="10AC6BD3" w14:textId="77777777"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School</w:t>
            </w:r>
          </w:p>
        </w:tc>
        <w:tc>
          <w:tcPr>
            <w:tcW w:w="6138" w:type="dxa"/>
            <w:shd w:val="clear" w:color="auto" w:fill="auto"/>
          </w:tcPr>
          <w:p w14:paraId="41B13FE4" w14:textId="3A1A5086" w:rsidR="00755843" w:rsidRPr="0014014B" w:rsidRDefault="00755843" w:rsidP="00755843">
            <w:pPr>
              <w:rPr>
                <w:rFonts w:asciiTheme="majorBidi" w:hAnsiTheme="majorBidi" w:cstheme="majorBidi"/>
                <w:sz w:val="24"/>
                <w:szCs w:val="24"/>
              </w:rPr>
            </w:pPr>
            <w:r w:rsidRPr="0014014B">
              <w:rPr>
                <w:rFonts w:asciiTheme="majorBidi" w:hAnsiTheme="majorBidi" w:cstheme="majorBidi"/>
                <w:sz w:val="24"/>
                <w:szCs w:val="24"/>
              </w:rPr>
              <w:t>School of Rehabilitation Sciences</w:t>
            </w:r>
          </w:p>
        </w:tc>
      </w:tr>
      <w:tr w:rsidR="00755843" w:rsidRPr="0014014B" w14:paraId="4A9A2920" w14:textId="77777777" w:rsidTr="00EC0CD2">
        <w:trPr>
          <w:trHeight w:val="307"/>
          <w:jc w:val="center"/>
        </w:trPr>
        <w:tc>
          <w:tcPr>
            <w:tcW w:w="576" w:type="dxa"/>
            <w:shd w:val="clear" w:color="auto" w:fill="auto"/>
            <w:vAlign w:val="center"/>
          </w:tcPr>
          <w:p w14:paraId="6407F93E" w14:textId="77777777"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9</w:t>
            </w:r>
          </w:p>
        </w:tc>
        <w:tc>
          <w:tcPr>
            <w:tcW w:w="3556" w:type="dxa"/>
            <w:shd w:val="clear" w:color="auto" w:fill="auto"/>
            <w:vAlign w:val="center"/>
          </w:tcPr>
          <w:p w14:paraId="20F1B131" w14:textId="77777777"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Department</w:t>
            </w:r>
          </w:p>
        </w:tc>
        <w:tc>
          <w:tcPr>
            <w:tcW w:w="6138" w:type="dxa"/>
            <w:shd w:val="clear" w:color="auto" w:fill="auto"/>
          </w:tcPr>
          <w:p w14:paraId="73276D54" w14:textId="1E9000FE" w:rsidR="00755843" w:rsidRPr="0014014B" w:rsidRDefault="00755843" w:rsidP="00755843">
            <w:pPr>
              <w:rPr>
                <w:rFonts w:asciiTheme="majorBidi" w:hAnsiTheme="majorBidi" w:cstheme="majorBidi"/>
                <w:sz w:val="24"/>
                <w:szCs w:val="24"/>
              </w:rPr>
            </w:pPr>
            <w:r w:rsidRPr="0014014B">
              <w:rPr>
                <w:rFonts w:asciiTheme="majorBidi" w:hAnsiTheme="majorBidi" w:cstheme="majorBidi"/>
                <w:sz w:val="24"/>
                <w:szCs w:val="24"/>
              </w:rPr>
              <w:t>Department of Physiotherapy</w:t>
            </w:r>
          </w:p>
        </w:tc>
      </w:tr>
      <w:tr w:rsidR="00755843" w:rsidRPr="0014014B" w14:paraId="606A93A5" w14:textId="77777777" w:rsidTr="00EC0CD2">
        <w:trPr>
          <w:trHeight w:val="399"/>
          <w:jc w:val="center"/>
        </w:trPr>
        <w:tc>
          <w:tcPr>
            <w:tcW w:w="576" w:type="dxa"/>
            <w:shd w:val="clear" w:color="auto" w:fill="auto"/>
            <w:vAlign w:val="center"/>
          </w:tcPr>
          <w:p w14:paraId="172882F9" w14:textId="77777777"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10</w:t>
            </w:r>
          </w:p>
        </w:tc>
        <w:tc>
          <w:tcPr>
            <w:tcW w:w="3556" w:type="dxa"/>
            <w:shd w:val="clear" w:color="auto" w:fill="auto"/>
            <w:vAlign w:val="center"/>
          </w:tcPr>
          <w:p w14:paraId="083555D7" w14:textId="1BE1A860"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 xml:space="preserve">Course level </w:t>
            </w:r>
          </w:p>
        </w:tc>
        <w:tc>
          <w:tcPr>
            <w:tcW w:w="6138" w:type="dxa"/>
            <w:shd w:val="clear" w:color="auto" w:fill="auto"/>
          </w:tcPr>
          <w:p w14:paraId="012AC23F" w14:textId="35498DB4" w:rsidR="00755843" w:rsidRPr="0014014B" w:rsidRDefault="00755843" w:rsidP="00755843">
            <w:pPr>
              <w:rPr>
                <w:rFonts w:asciiTheme="majorBidi" w:hAnsiTheme="majorBidi" w:cstheme="majorBidi"/>
                <w:sz w:val="24"/>
                <w:szCs w:val="24"/>
              </w:rPr>
            </w:pPr>
            <w:r w:rsidRPr="0014014B">
              <w:rPr>
                <w:rFonts w:asciiTheme="majorBidi" w:hAnsiTheme="majorBidi" w:cstheme="majorBidi"/>
                <w:sz w:val="24"/>
                <w:szCs w:val="24"/>
              </w:rPr>
              <w:t>Undergraduate/ fourth year</w:t>
            </w:r>
          </w:p>
        </w:tc>
      </w:tr>
      <w:tr w:rsidR="00755843" w:rsidRPr="0014014B" w14:paraId="2376DF00" w14:textId="77777777" w:rsidTr="00EC0CD2">
        <w:trPr>
          <w:trHeight w:val="307"/>
          <w:jc w:val="center"/>
        </w:trPr>
        <w:tc>
          <w:tcPr>
            <w:tcW w:w="576" w:type="dxa"/>
            <w:shd w:val="clear" w:color="auto" w:fill="auto"/>
            <w:vAlign w:val="center"/>
          </w:tcPr>
          <w:p w14:paraId="73AF19F3" w14:textId="77777777"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11</w:t>
            </w:r>
          </w:p>
        </w:tc>
        <w:tc>
          <w:tcPr>
            <w:tcW w:w="3556" w:type="dxa"/>
            <w:shd w:val="clear" w:color="auto" w:fill="auto"/>
          </w:tcPr>
          <w:p w14:paraId="1F8371FF" w14:textId="77777777"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Year of study and semester (s)</w:t>
            </w:r>
          </w:p>
        </w:tc>
        <w:tc>
          <w:tcPr>
            <w:tcW w:w="6138" w:type="dxa"/>
            <w:shd w:val="clear" w:color="auto" w:fill="auto"/>
          </w:tcPr>
          <w:p w14:paraId="10B8FAB6" w14:textId="2D4707B6" w:rsidR="00755843" w:rsidRPr="0014014B" w:rsidRDefault="00B35518" w:rsidP="00755843">
            <w:pPr>
              <w:rPr>
                <w:rFonts w:asciiTheme="majorBidi" w:hAnsiTheme="majorBidi" w:cstheme="majorBidi"/>
                <w:sz w:val="24"/>
                <w:szCs w:val="24"/>
              </w:rPr>
            </w:pPr>
            <w:r w:rsidRPr="0014014B">
              <w:rPr>
                <w:rFonts w:asciiTheme="majorBidi" w:hAnsiTheme="majorBidi" w:cstheme="majorBidi"/>
                <w:sz w:val="24"/>
                <w:szCs w:val="24"/>
              </w:rPr>
              <w:t>2022/2023</w:t>
            </w:r>
            <w:r w:rsidR="00755843" w:rsidRPr="0014014B">
              <w:rPr>
                <w:rFonts w:asciiTheme="majorBidi" w:hAnsiTheme="majorBidi" w:cstheme="majorBidi"/>
                <w:sz w:val="24"/>
                <w:szCs w:val="24"/>
              </w:rPr>
              <w:t xml:space="preserve"> – Second semester</w:t>
            </w:r>
          </w:p>
        </w:tc>
      </w:tr>
      <w:tr w:rsidR="00755843" w:rsidRPr="0014014B" w14:paraId="4D5D8CA8" w14:textId="77777777" w:rsidTr="00EC0CD2">
        <w:trPr>
          <w:trHeight w:val="307"/>
          <w:jc w:val="center"/>
        </w:trPr>
        <w:tc>
          <w:tcPr>
            <w:tcW w:w="576" w:type="dxa"/>
            <w:shd w:val="clear" w:color="auto" w:fill="auto"/>
            <w:vAlign w:val="center"/>
          </w:tcPr>
          <w:p w14:paraId="289FC17E" w14:textId="34E423AC"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tl/>
              </w:rPr>
              <w:t>12</w:t>
            </w:r>
          </w:p>
        </w:tc>
        <w:tc>
          <w:tcPr>
            <w:tcW w:w="3556" w:type="dxa"/>
            <w:shd w:val="clear" w:color="auto" w:fill="auto"/>
            <w:vAlign w:val="center"/>
          </w:tcPr>
          <w:p w14:paraId="13CED219" w14:textId="77777777"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Other department (s) involved in teaching the course</w:t>
            </w:r>
          </w:p>
        </w:tc>
        <w:tc>
          <w:tcPr>
            <w:tcW w:w="6138" w:type="dxa"/>
            <w:shd w:val="clear" w:color="auto" w:fill="auto"/>
          </w:tcPr>
          <w:p w14:paraId="005EBBF6" w14:textId="45B50038" w:rsidR="00755843" w:rsidRPr="0014014B" w:rsidDel="000E10C1" w:rsidRDefault="00755843" w:rsidP="00755843">
            <w:pPr>
              <w:rPr>
                <w:rFonts w:asciiTheme="majorBidi" w:hAnsiTheme="majorBidi" w:cstheme="majorBidi"/>
                <w:sz w:val="24"/>
                <w:szCs w:val="24"/>
              </w:rPr>
            </w:pPr>
            <w:r w:rsidRPr="0014014B">
              <w:rPr>
                <w:rFonts w:asciiTheme="majorBidi" w:hAnsiTheme="majorBidi" w:cstheme="majorBidi"/>
                <w:sz w:val="24"/>
                <w:szCs w:val="24"/>
              </w:rPr>
              <w:t>None</w:t>
            </w:r>
          </w:p>
        </w:tc>
      </w:tr>
      <w:tr w:rsidR="00755843" w:rsidRPr="0014014B" w14:paraId="3158DD26" w14:textId="77777777" w:rsidTr="00B11725">
        <w:trPr>
          <w:trHeight w:val="399"/>
          <w:jc w:val="center"/>
        </w:trPr>
        <w:tc>
          <w:tcPr>
            <w:tcW w:w="576" w:type="dxa"/>
            <w:shd w:val="clear" w:color="auto" w:fill="auto"/>
            <w:vAlign w:val="center"/>
          </w:tcPr>
          <w:p w14:paraId="18E9DD08" w14:textId="0EF187C5"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tl/>
              </w:rPr>
              <w:t>13</w:t>
            </w:r>
          </w:p>
        </w:tc>
        <w:tc>
          <w:tcPr>
            <w:tcW w:w="3556" w:type="dxa"/>
            <w:shd w:val="clear" w:color="auto" w:fill="auto"/>
            <w:vAlign w:val="center"/>
          </w:tcPr>
          <w:p w14:paraId="5ED12F28" w14:textId="71195ECD"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Main teaching language</w:t>
            </w:r>
          </w:p>
        </w:tc>
        <w:tc>
          <w:tcPr>
            <w:tcW w:w="6138" w:type="dxa"/>
            <w:shd w:val="clear" w:color="auto" w:fill="auto"/>
          </w:tcPr>
          <w:p w14:paraId="1A0AF4AA" w14:textId="6BF12112" w:rsidR="00755843" w:rsidRPr="0014014B" w:rsidRDefault="00755843" w:rsidP="00755843">
            <w:pPr>
              <w:rPr>
                <w:rFonts w:asciiTheme="majorBidi" w:hAnsiTheme="majorBidi" w:cstheme="majorBidi"/>
                <w:sz w:val="24"/>
                <w:szCs w:val="24"/>
              </w:rPr>
            </w:pPr>
            <w:r w:rsidRPr="0014014B">
              <w:rPr>
                <w:rFonts w:asciiTheme="majorBidi" w:hAnsiTheme="majorBidi" w:cstheme="majorBidi"/>
                <w:sz w:val="24"/>
                <w:szCs w:val="24"/>
              </w:rPr>
              <w:t>English</w:t>
            </w:r>
          </w:p>
        </w:tc>
      </w:tr>
      <w:tr w:rsidR="00755843" w:rsidRPr="0014014B" w14:paraId="296C086E" w14:textId="77777777" w:rsidTr="00EC0CD2">
        <w:trPr>
          <w:trHeight w:val="399"/>
          <w:jc w:val="center"/>
        </w:trPr>
        <w:tc>
          <w:tcPr>
            <w:tcW w:w="576" w:type="dxa"/>
            <w:shd w:val="clear" w:color="auto" w:fill="auto"/>
            <w:vAlign w:val="center"/>
          </w:tcPr>
          <w:p w14:paraId="3928C7E8" w14:textId="6331C4B3"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tl/>
              </w:rPr>
              <w:t>14</w:t>
            </w:r>
          </w:p>
        </w:tc>
        <w:tc>
          <w:tcPr>
            <w:tcW w:w="3556" w:type="dxa"/>
            <w:shd w:val="clear" w:color="auto" w:fill="auto"/>
            <w:vAlign w:val="center"/>
          </w:tcPr>
          <w:p w14:paraId="6C89E599" w14:textId="1EC39A87"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Delivery method</w:t>
            </w:r>
          </w:p>
        </w:tc>
        <w:tc>
          <w:tcPr>
            <w:tcW w:w="6138" w:type="dxa"/>
            <w:shd w:val="clear" w:color="auto" w:fill="auto"/>
            <w:vAlign w:val="center"/>
          </w:tcPr>
          <w:p w14:paraId="013A0204" w14:textId="77777777" w:rsidR="00755843" w:rsidRPr="0014014B" w:rsidRDefault="00B746CD" w:rsidP="00755843">
            <w:pPr>
              <w:rPr>
                <w:rFonts w:asciiTheme="majorBidi" w:hAnsiTheme="majorBidi" w:cstheme="majorBidi"/>
                <w:sz w:val="24"/>
                <w:szCs w:val="24"/>
              </w:rPr>
            </w:pPr>
            <w:sdt>
              <w:sdtPr>
                <w:rPr>
                  <w:rFonts w:asciiTheme="majorBidi" w:hAnsiTheme="majorBidi" w:cstheme="majorBidi"/>
                  <w:sz w:val="24"/>
                  <w:szCs w:val="24"/>
                  <w:highlight w:val="black"/>
                </w:rPr>
                <w:id w:val="1931539365"/>
              </w:sdtPr>
              <w:sdtEndPr/>
              <w:sdtContent>
                <w:r w:rsidR="00755843" w:rsidRPr="0014014B">
                  <w:rPr>
                    <w:rFonts w:ascii="Segoe UI Symbol" w:eastAsia="MS Gothic" w:hAnsi="Segoe UI Symbol" w:cs="Segoe UI Symbol"/>
                    <w:sz w:val="24"/>
                    <w:szCs w:val="24"/>
                  </w:rPr>
                  <w:t>☐</w:t>
                </w:r>
              </w:sdtContent>
            </w:sdt>
            <w:r w:rsidR="00755843" w:rsidRPr="0014014B">
              <w:rPr>
                <w:rFonts w:asciiTheme="majorBidi" w:hAnsiTheme="majorBidi" w:cstheme="majorBidi"/>
                <w:sz w:val="24"/>
                <w:szCs w:val="24"/>
              </w:rPr>
              <w:t xml:space="preserve">Face to face learning    </w:t>
            </w:r>
            <w:sdt>
              <w:sdtPr>
                <w:rPr>
                  <w:rFonts w:asciiTheme="majorBidi" w:hAnsiTheme="majorBidi" w:cstheme="majorBidi"/>
                  <w:sz w:val="24"/>
                  <w:szCs w:val="24"/>
                </w:rPr>
                <w:id w:val="-1399430524"/>
              </w:sdtPr>
              <w:sdtEndPr>
                <w:rPr>
                  <w:highlight w:val="black"/>
                </w:rPr>
              </w:sdtEndPr>
              <w:sdtContent>
                <w:r w:rsidR="00755843" w:rsidRPr="0014014B">
                  <w:rPr>
                    <w:rFonts w:ascii="Segoe UI Symbol" w:eastAsia="MS Gothic" w:hAnsi="Segoe UI Symbol" w:cs="Segoe UI Symbol"/>
                    <w:sz w:val="24"/>
                    <w:szCs w:val="24"/>
                    <w:highlight w:val="black"/>
                  </w:rPr>
                  <w:t>☐</w:t>
                </w:r>
              </w:sdtContent>
            </w:sdt>
            <w:r w:rsidR="00755843" w:rsidRPr="0014014B">
              <w:rPr>
                <w:rFonts w:asciiTheme="majorBidi" w:hAnsiTheme="majorBidi" w:cstheme="majorBidi"/>
                <w:sz w:val="24"/>
                <w:szCs w:val="24"/>
              </w:rPr>
              <w:t xml:space="preserve">Blended        </w:t>
            </w:r>
            <w:sdt>
              <w:sdtPr>
                <w:rPr>
                  <w:rFonts w:asciiTheme="majorBidi" w:hAnsiTheme="majorBidi" w:cstheme="majorBidi"/>
                  <w:sz w:val="24"/>
                  <w:szCs w:val="24"/>
                </w:rPr>
                <w:id w:val="-2010431422"/>
              </w:sdtPr>
              <w:sdtEndPr/>
              <w:sdtContent>
                <w:r w:rsidR="00755843" w:rsidRPr="0014014B">
                  <w:rPr>
                    <w:rFonts w:ascii="Segoe UI Symbol" w:eastAsia="MS Gothic" w:hAnsi="Segoe UI Symbol" w:cs="Segoe UI Symbol"/>
                    <w:sz w:val="24"/>
                    <w:szCs w:val="24"/>
                  </w:rPr>
                  <w:t>☐</w:t>
                </w:r>
              </w:sdtContent>
            </w:sdt>
            <w:r w:rsidR="00755843" w:rsidRPr="0014014B">
              <w:rPr>
                <w:rFonts w:asciiTheme="majorBidi" w:hAnsiTheme="majorBidi" w:cstheme="majorBidi"/>
                <w:sz w:val="24"/>
                <w:szCs w:val="24"/>
              </w:rPr>
              <w:t>Fully online</w:t>
            </w:r>
          </w:p>
        </w:tc>
      </w:tr>
      <w:tr w:rsidR="00755843" w:rsidRPr="0014014B" w14:paraId="11787899" w14:textId="77777777" w:rsidTr="00EC0CD2">
        <w:trPr>
          <w:trHeight w:val="399"/>
          <w:jc w:val="center"/>
        </w:trPr>
        <w:tc>
          <w:tcPr>
            <w:tcW w:w="576" w:type="dxa"/>
            <w:shd w:val="clear" w:color="auto" w:fill="auto"/>
            <w:vAlign w:val="center"/>
          </w:tcPr>
          <w:p w14:paraId="308C278C" w14:textId="773B4115"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tl/>
              </w:rPr>
              <w:t>15</w:t>
            </w:r>
          </w:p>
        </w:tc>
        <w:tc>
          <w:tcPr>
            <w:tcW w:w="3556" w:type="dxa"/>
            <w:shd w:val="clear" w:color="auto" w:fill="auto"/>
            <w:vAlign w:val="center"/>
          </w:tcPr>
          <w:p w14:paraId="0BD6050F" w14:textId="4F5E545D"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Online platforms(s)</w:t>
            </w:r>
          </w:p>
        </w:tc>
        <w:tc>
          <w:tcPr>
            <w:tcW w:w="6138" w:type="dxa"/>
            <w:shd w:val="clear" w:color="auto" w:fill="auto"/>
            <w:vAlign w:val="center"/>
          </w:tcPr>
          <w:p w14:paraId="2C8CCE74" w14:textId="77777777" w:rsidR="00755843" w:rsidRPr="0014014B" w:rsidRDefault="00B746CD" w:rsidP="00755843">
            <w:pPr>
              <w:rPr>
                <w:rFonts w:asciiTheme="majorBidi" w:hAnsiTheme="majorBidi" w:cstheme="majorBidi"/>
                <w:sz w:val="24"/>
                <w:szCs w:val="24"/>
              </w:rPr>
            </w:pPr>
            <w:sdt>
              <w:sdtPr>
                <w:rPr>
                  <w:rFonts w:asciiTheme="majorBidi" w:hAnsiTheme="majorBidi" w:cstheme="majorBidi"/>
                  <w:sz w:val="24"/>
                  <w:szCs w:val="24"/>
                </w:rPr>
                <w:id w:val="305051481"/>
              </w:sdtPr>
              <w:sdtEndPr/>
              <w:sdtContent>
                <w:r w:rsidR="00755843" w:rsidRPr="0014014B">
                  <w:rPr>
                    <w:rFonts w:ascii="Segoe UI Symbol" w:eastAsia="MS Gothic" w:hAnsi="Segoe UI Symbol" w:cs="Segoe UI Symbol"/>
                    <w:sz w:val="24"/>
                    <w:szCs w:val="24"/>
                    <w:highlight w:val="black"/>
                  </w:rPr>
                  <w:t>☐</w:t>
                </w:r>
              </w:sdtContent>
            </w:sdt>
            <w:r w:rsidR="00755843" w:rsidRPr="0014014B">
              <w:rPr>
                <w:rFonts w:asciiTheme="majorBidi" w:hAnsiTheme="majorBidi" w:cstheme="majorBidi"/>
                <w:sz w:val="24"/>
                <w:szCs w:val="24"/>
              </w:rPr>
              <w:t xml:space="preserve">Moodle    </w:t>
            </w:r>
            <w:sdt>
              <w:sdtPr>
                <w:rPr>
                  <w:rFonts w:asciiTheme="majorBidi" w:hAnsiTheme="majorBidi" w:cstheme="majorBidi"/>
                  <w:sz w:val="24"/>
                  <w:szCs w:val="24"/>
                </w:rPr>
                <w:id w:val="-404453507"/>
              </w:sdtPr>
              <w:sdtEndPr/>
              <w:sdtContent>
                <w:r w:rsidR="00755843" w:rsidRPr="0014014B">
                  <w:rPr>
                    <w:rFonts w:ascii="Segoe UI Symbol" w:eastAsia="MS Gothic" w:hAnsi="Segoe UI Symbol" w:cs="Segoe UI Symbol"/>
                    <w:sz w:val="24"/>
                    <w:szCs w:val="24"/>
                    <w:highlight w:val="black"/>
                  </w:rPr>
                  <w:t>☐</w:t>
                </w:r>
              </w:sdtContent>
            </w:sdt>
            <w:r w:rsidR="00755843" w:rsidRPr="0014014B">
              <w:rPr>
                <w:rFonts w:asciiTheme="majorBidi" w:hAnsiTheme="majorBidi" w:cstheme="majorBidi"/>
                <w:sz w:val="24"/>
                <w:szCs w:val="24"/>
              </w:rPr>
              <w:t xml:space="preserve">Microsoft Teams  </w:t>
            </w:r>
            <w:sdt>
              <w:sdtPr>
                <w:rPr>
                  <w:rFonts w:asciiTheme="majorBidi" w:hAnsiTheme="majorBidi" w:cstheme="majorBidi"/>
                  <w:sz w:val="24"/>
                  <w:szCs w:val="24"/>
                </w:rPr>
                <w:id w:val="1032002562"/>
              </w:sdtPr>
              <w:sdtEndPr/>
              <w:sdtContent>
                <w:r w:rsidR="00755843" w:rsidRPr="0014014B">
                  <w:rPr>
                    <w:rFonts w:ascii="Segoe UI Symbol" w:eastAsia="MS Gothic" w:hAnsi="Segoe UI Symbol" w:cs="Segoe UI Symbol"/>
                    <w:sz w:val="24"/>
                    <w:szCs w:val="24"/>
                  </w:rPr>
                  <w:t>☐</w:t>
                </w:r>
              </w:sdtContent>
            </w:sdt>
            <w:r w:rsidR="00755843" w:rsidRPr="0014014B">
              <w:rPr>
                <w:rFonts w:asciiTheme="majorBidi" w:hAnsiTheme="majorBidi" w:cstheme="majorBidi"/>
                <w:sz w:val="24"/>
                <w:szCs w:val="24"/>
              </w:rPr>
              <w:t xml:space="preserve">Skype     </w:t>
            </w:r>
            <w:sdt>
              <w:sdtPr>
                <w:rPr>
                  <w:rFonts w:asciiTheme="majorBidi" w:hAnsiTheme="majorBidi" w:cstheme="majorBidi"/>
                  <w:sz w:val="24"/>
                  <w:szCs w:val="24"/>
                </w:rPr>
                <w:id w:val="-641738972"/>
              </w:sdtPr>
              <w:sdtEndPr/>
              <w:sdtContent>
                <w:r w:rsidR="00755843" w:rsidRPr="0014014B">
                  <w:rPr>
                    <w:rFonts w:ascii="Segoe UI Symbol" w:eastAsia="MS Gothic" w:hAnsi="Segoe UI Symbol" w:cs="Segoe UI Symbol"/>
                    <w:sz w:val="24"/>
                    <w:szCs w:val="24"/>
                  </w:rPr>
                  <w:t>☐</w:t>
                </w:r>
              </w:sdtContent>
            </w:sdt>
            <w:r w:rsidR="00755843" w:rsidRPr="0014014B">
              <w:rPr>
                <w:rFonts w:asciiTheme="majorBidi" w:hAnsiTheme="majorBidi" w:cstheme="majorBidi"/>
                <w:sz w:val="24"/>
                <w:szCs w:val="24"/>
              </w:rPr>
              <w:t xml:space="preserve">Zoom     </w:t>
            </w:r>
          </w:p>
          <w:p w14:paraId="30D90A9A" w14:textId="77777777" w:rsidR="00755843" w:rsidRPr="0014014B" w:rsidRDefault="00B746CD" w:rsidP="00755843">
            <w:pPr>
              <w:rPr>
                <w:rFonts w:asciiTheme="majorBidi" w:hAnsiTheme="majorBidi" w:cstheme="majorBidi"/>
                <w:sz w:val="24"/>
                <w:szCs w:val="24"/>
              </w:rPr>
            </w:pPr>
            <w:sdt>
              <w:sdtPr>
                <w:rPr>
                  <w:rFonts w:asciiTheme="majorBidi" w:hAnsiTheme="majorBidi" w:cstheme="majorBidi"/>
                  <w:sz w:val="24"/>
                  <w:szCs w:val="24"/>
                </w:rPr>
                <w:id w:val="1330797464"/>
              </w:sdtPr>
              <w:sdtEndPr/>
              <w:sdtContent>
                <w:r w:rsidR="00755843" w:rsidRPr="0014014B">
                  <w:rPr>
                    <w:rFonts w:ascii="Segoe UI Symbol" w:eastAsia="MS Gothic" w:hAnsi="Segoe UI Symbol" w:cs="Segoe UI Symbol"/>
                    <w:sz w:val="24"/>
                    <w:szCs w:val="24"/>
                  </w:rPr>
                  <w:t>☐</w:t>
                </w:r>
              </w:sdtContent>
            </w:sdt>
            <w:r w:rsidR="00755843" w:rsidRPr="0014014B">
              <w:rPr>
                <w:rFonts w:asciiTheme="majorBidi" w:hAnsiTheme="majorBidi" w:cstheme="majorBidi"/>
                <w:sz w:val="24"/>
                <w:szCs w:val="24"/>
              </w:rPr>
              <w:t>Others…………</w:t>
            </w:r>
          </w:p>
        </w:tc>
      </w:tr>
      <w:tr w:rsidR="00755843" w:rsidRPr="0014014B" w14:paraId="17C5C029" w14:textId="77777777" w:rsidTr="007B21FF">
        <w:trPr>
          <w:trHeight w:val="363"/>
          <w:jc w:val="center"/>
        </w:trPr>
        <w:tc>
          <w:tcPr>
            <w:tcW w:w="576" w:type="dxa"/>
            <w:shd w:val="clear" w:color="auto" w:fill="auto"/>
            <w:vAlign w:val="center"/>
          </w:tcPr>
          <w:p w14:paraId="55B73BB7" w14:textId="55D7A961"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tl/>
              </w:rPr>
              <w:t>16</w:t>
            </w:r>
          </w:p>
        </w:tc>
        <w:tc>
          <w:tcPr>
            <w:tcW w:w="3556" w:type="dxa"/>
            <w:shd w:val="clear" w:color="auto" w:fill="auto"/>
            <w:vAlign w:val="center"/>
          </w:tcPr>
          <w:p w14:paraId="717AD187" w14:textId="56FBDE56" w:rsidR="00755843" w:rsidRPr="0014014B" w:rsidRDefault="00755843" w:rsidP="00755843">
            <w:pPr>
              <w:rPr>
                <w:rFonts w:asciiTheme="majorBidi" w:hAnsiTheme="majorBidi" w:cstheme="majorBidi"/>
                <w:b/>
                <w:bCs/>
                <w:sz w:val="24"/>
                <w:szCs w:val="24"/>
              </w:rPr>
            </w:pPr>
            <w:r w:rsidRPr="0014014B">
              <w:rPr>
                <w:rFonts w:asciiTheme="majorBidi" w:hAnsiTheme="majorBidi" w:cstheme="majorBidi"/>
                <w:b/>
                <w:bCs/>
                <w:sz w:val="24"/>
                <w:szCs w:val="24"/>
              </w:rPr>
              <w:t>Issuing/Revision Date</w:t>
            </w:r>
          </w:p>
        </w:tc>
        <w:tc>
          <w:tcPr>
            <w:tcW w:w="6138" w:type="dxa"/>
            <w:shd w:val="clear" w:color="auto" w:fill="auto"/>
          </w:tcPr>
          <w:p w14:paraId="0FC51BBC" w14:textId="1C378A34" w:rsidR="00755843" w:rsidRPr="0014014B" w:rsidRDefault="00B35518" w:rsidP="00755843">
            <w:pPr>
              <w:rPr>
                <w:rFonts w:asciiTheme="majorBidi" w:hAnsiTheme="majorBidi" w:cstheme="majorBidi"/>
                <w:sz w:val="24"/>
                <w:szCs w:val="24"/>
              </w:rPr>
            </w:pPr>
            <w:r w:rsidRPr="0014014B">
              <w:rPr>
                <w:rFonts w:asciiTheme="majorBidi" w:hAnsiTheme="majorBidi" w:cstheme="majorBidi"/>
                <w:sz w:val="24"/>
                <w:szCs w:val="24"/>
              </w:rPr>
              <w:t>February 2023</w:t>
            </w:r>
          </w:p>
        </w:tc>
      </w:tr>
    </w:tbl>
    <w:p w14:paraId="1869959A" w14:textId="090AEF94" w:rsidR="00932DE9" w:rsidRPr="0014014B" w:rsidRDefault="00FF56E7" w:rsidP="00932DE9">
      <w:pPr>
        <w:ind w:left="-810"/>
        <w:rPr>
          <w:rFonts w:asciiTheme="majorBidi" w:hAnsiTheme="majorBidi" w:cstheme="majorBidi"/>
          <w:b/>
          <w:bCs/>
          <w:sz w:val="24"/>
          <w:szCs w:val="24"/>
        </w:rPr>
      </w:pPr>
      <w:r w:rsidRPr="0014014B">
        <w:rPr>
          <w:rFonts w:asciiTheme="majorBidi" w:hAnsiTheme="majorBidi" w:cstheme="majorBidi"/>
          <w:b/>
          <w:bCs/>
          <w:sz w:val="24"/>
          <w:szCs w:val="24"/>
          <w:rtl/>
        </w:rPr>
        <w:t>17</w:t>
      </w:r>
      <w:r w:rsidR="00932DE9" w:rsidRPr="0014014B">
        <w:rPr>
          <w:rFonts w:asciiTheme="majorBidi" w:hAnsiTheme="majorBidi" w:cstheme="majorBidi"/>
          <w:b/>
          <w:bCs/>
          <w:sz w:val="24"/>
          <w:szCs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14014B" w14:paraId="38F8CC9B" w14:textId="77777777" w:rsidTr="00387FDA">
        <w:trPr>
          <w:trHeight w:val="350"/>
          <w:jc w:val="center"/>
        </w:trPr>
        <w:tc>
          <w:tcPr>
            <w:tcW w:w="10165" w:type="dxa"/>
          </w:tcPr>
          <w:p w14:paraId="259CEAF8" w14:textId="6BFBA8BF" w:rsidR="00932DE9" w:rsidRPr="0014014B" w:rsidRDefault="00932DE9" w:rsidP="00260259">
            <w:pPr>
              <w:rPr>
                <w:rFonts w:asciiTheme="majorBidi" w:hAnsiTheme="majorBidi" w:cstheme="majorBidi"/>
                <w:sz w:val="24"/>
                <w:szCs w:val="24"/>
              </w:rPr>
            </w:pPr>
            <w:r w:rsidRPr="0014014B">
              <w:rPr>
                <w:rFonts w:asciiTheme="majorBidi" w:hAnsiTheme="majorBidi" w:cstheme="majorBidi"/>
                <w:sz w:val="24"/>
                <w:szCs w:val="24"/>
              </w:rPr>
              <w:t>Name:</w:t>
            </w:r>
            <w:r w:rsidR="00494D83" w:rsidRPr="0014014B">
              <w:rPr>
                <w:rFonts w:asciiTheme="majorBidi" w:hAnsiTheme="majorBidi" w:cstheme="majorBidi"/>
                <w:sz w:val="24"/>
                <w:szCs w:val="24"/>
              </w:rPr>
              <w:t xml:space="preserve">  </w:t>
            </w:r>
            <w:r w:rsidR="00260259" w:rsidRPr="0014014B">
              <w:rPr>
                <w:rFonts w:asciiTheme="majorBidi" w:hAnsiTheme="majorBidi" w:cstheme="majorBidi"/>
                <w:sz w:val="24"/>
                <w:szCs w:val="24"/>
              </w:rPr>
              <w:t>Dr. Lara Al-</w:t>
            </w:r>
            <w:proofErr w:type="spellStart"/>
            <w:r w:rsidR="00260259" w:rsidRPr="0014014B">
              <w:rPr>
                <w:rFonts w:asciiTheme="majorBidi" w:hAnsiTheme="majorBidi" w:cstheme="majorBidi"/>
                <w:sz w:val="24"/>
                <w:szCs w:val="24"/>
              </w:rPr>
              <w:t>Khlaifat</w:t>
            </w:r>
            <w:proofErr w:type="spellEnd"/>
            <w:r w:rsidR="00494D83" w:rsidRPr="0014014B">
              <w:rPr>
                <w:rFonts w:asciiTheme="majorBidi" w:hAnsiTheme="majorBidi" w:cstheme="majorBidi"/>
                <w:sz w:val="24"/>
                <w:szCs w:val="24"/>
              </w:rPr>
              <w:t xml:space="preserve">                                       Contact hours:</w:t>
            </w:r>
            <w:r w:rsidR="00B35518" w:rsidRPr="0014014B">
              <w:rPr>
                <w:rFonts w:asciiTheme="majorBidi" w:hAnsiTheme="majorBidi" w:cstheme="majorBidi"/>
                <w:sz w:val="24"/>
                <w:szCs w:val="24"/>
              </w:rPr>
              <w:t xml:space="preserve"> Tue &amp; Thur. 2-3</w:t>
            </w:r>
            <w:r w:rsidR="00260259" w:rsidRPr="0014014B">
              <w:rPr>
                <w:rFonts w:asciiTheme="majorBidi" w:hAnsiTheme="majorBidi" w:cstheme="majorBidi"/>
                <w:sz w:val="24"/>
                <w:szCs w:val="24"/>
              </w:rPr>
              <w:t>pm</w:t>
            </w:r>
          </w:p>
          <w:p w14:paraId="0FEF0483" w14:textId="6D72C433" w:rsidR="00932DE9" w:rsidRPr="0014014B" w:rsidRDefault="00932DE9" w:rsidP="00494D83">
            <w:pPr>
              <w:rPr>
                <w:rFonts w:asciiTheme="majorBidi" w:hAnsiTheme="majorBidi" w:cstheme="majorBidi"/>
                <w:sz w:val="24"/>
                <w:szCs w:val="24"/>
              </w:rPr>
            </w:pPr>
            <w:r w:rsidRPr="0014014B">
              <w:rPr>
                <w:rFonts w:asciiTheme="majorBidi" w:hAnsiTheme="majorBidi" w:cstheme="majorBidi"/>
                <w:sz w:val="24"/>
                <w:szCs w:val="24"/>
              </w:rPr>
              <w:t>Office number:</w:t>
            </w:r>
            <w:r w:rsidR="00494D83" w:rsidRPr="0014014B">
              <w:rPr>
                <w:rFonts w:asciiTheme="majorBidi" w:hAnsiTheme="majorBidi" w:cstheme="majorBidi"/>
                <w:sz w:val="24"/>
                <w:szCs w:val="24"/>
              </w:rPr>
              <w:t xml:space="preserve">  </w:t>
            </w:r>
            <w:r w:rsidR="00260259" w:rsidRPr="0014014B">
              <w:rPr>
                <w:rFonts w:asciiTheme="majorBidi" w:hAnsiTheme="majorBidi" w:cstheme="majorBidi"/>
                <w:sz w:val="24"/>
                <w:szCs w:val="24"/>
              </w:rPr>
              <w:t>305</w:t>
            </w:r>
            <w:r w:rsidR="00494D83" w:rsidRPr="0014014B">
              <w:rPr>
                <w:rFonts w:asciiTheme="majorBidi" w:hAnsiTheme="majorBidi" w:cstheme="majorBidi"/>
                <w:sz w:val="24"/>
                <w:szCs w:val="24"/>
              </w:rPr>
              <w:t xml:space="preserve">                                                    Phone number:</w:t>
            </w:r>
            <w:r w:rsidR="00260259" w:rsidRPr="0014014B">
              <w:rPr>
                <w:rFonts w:asciiTheme="majorBidi" w:hAnsiTheme="majorBidi" w:cstheme="majorBidi"/>
                <w:sz w:val="24"/>
                <w:szCs w:val="24"/>
              </w:rPr>
              <w:t xml:space="preserve"> Ext. 23256</w:t>
            </w:r>
          </w:p>
          <w:p w14:paraId="5F8CD5F4" w14:textId="25B62AC8" w:rsidR="00387FDA" w:rsidRPr="0014014B" w:rsidRDefault="00932DE9" w:rsidP="00494D83">
            <w:pPr>
              <w:rPr>
                <w:rFonts w:asciiTheme="majorBidi" w:hAnsiTheme="majorBidi" w:cstheme="majorBidi"/>
                <w:sz w:val="24"/>
                <w:szCs w:val="24"/>
              </w:rPr>
            </w:pPr>
            <w:r w:rsidRPr="0014014B">
              <w:rPr>
                <w:rFonts w:asciiTheme="majorBidi" w:hAnsiTheme="majorBidi" w:cstheme="majorBidi"/>
                <w:sz w:val="24"/>
                <w:szCs w:val="24"/>
              </w:rPr>
              <w:t>Email:</w:t>
            </w:r>
            <w:r w:rsidR="00260259" w:rsidRPr="0014014B">
              <w:rPr>
                <w:rFonts w:asciiTheme="majorBidi" w:hAnsiTheme="majorBidi" w:cstheme="majorBidi"/>
                <w:sz w:val="24"/>
                <w:szCs w:val="24"/>
              </w:rPr>
              <w:t xml:space="preserve"> </w:t>
            </w:r>
            <w:hyperlink r:id="rId12" w:history="1">
              <w:r w:rsidR="00B35518" w:rsidRPr="0014014B">
                <w:rPr>
                  <w:rStyle w:val="Hyperlink"/>
                  <w:rFonts w:asciiTheme="majorBidi" w:hAnsiTheme="majorBidi" w:cstheme="majorBidi"/>
                  <w:sz w:val="24"/>
                  <w:szCs w:val="24"/>
                </w:rPr>
                <w:t>l.khlaifat@ju.edu.jo</w:t>
              </w:r>
            </w:hyperlink>
          </w:p>
        </w:tc>
      </w:tr>
    </w:tbl>
    <w:p w14:paraId="3BCE1D6B" w14:textId="77777777" w:rsidR="00932DE9" w:rsidRPr="0014014B" w:rsidRDefault="00932DE9" w:rsidP="00932DE9">
      <w:pPr>
        <w:rPr>
          <w:rFonts w:asciiTheme="majorBidi" w:hAnsiTheme="majorBidi" w:cstheme="majorBidi"/>
          <w:sz w:val="24"/>
          <w:szCs w:val="24"/>
        </w:rPr>
      </w:pPr>
    </w:p>
    <w:p w14:paraId="6D4B53CE" w14:textId="77777777" w:rsidR="00494D83" w:rsidRPr="0014014B" w:rsidRDefault="00494D83" w:rsidP="00932DE9">
      <w:pPr>
        <w:rPr>
          <w:rFonts w:asciiTheme="majorBidi" w:hAnsiTheme="majorBidi" w:cstheme="majorBidi"/>
          <w:sz w:val="24"/>
          <w:szCs w:val="24"/>
        </w:rPr>
      </w:pPr>
    </w:p>
    <w:p w14:paraId="7DDB000A" w14:textId="77777777" w:rsidR="00494D83" w:rsidRPr="0014014B" w:rsidRDefault="00494D83" w:rsidP="00932DE9">
      <w:pPr>
        <w:rPr>
          <w:rFonts w:asciiTheme="majorBidi" w:hAnsiTheme="majorBidi" w:cstheme="majorBidi"/>
          <w:sz w:val="24"/>
          <w:szCs w:val="24"/>
        </w:rPr>
      </w:pPr>
    </w:p>
    <w:p w14:paraId="559D89BA" w14:textId="4CE02582" w:rsidR="00932DE9" w:rsidRPr="0014014B" w:rsidRDefault="00FF56E7" w:rsidP="00932DE9">
      <w:pPr>
        <w:ind w:left="-810"/>
        <w:rPr>
          <w:rFonts w:asciiTheme="majorBidi" w:hAnsiTheme="majorBidi" w:cstheme="majorBidi"/>
          <w:b/>
          <w:bCs/>
          <w:sz w:val="24"/>
          <w:szCs w:val="24"/>
        </w:rPr>
      </w:pPr>
      <w:r w:rsidRPr="0014014B">
        <w:rPr>
          <w:rFonts w:asciiTheme="majorBidi" w:hAnsiTheme="majorBidi" w:cstheme="majorBidi"/>
          <w:b/>
          <w:bCs/>
          <w:sz w:val="24"/>
          <w:szCs w:val="24"/>
          <w:rtl/>
        </w:rPr>
        <w:t>18</w:t>
      </w:r>
      <w:r w:rsidR="00932DE9" w:rsidRPr="0014014B">
        <w:rPr>
          <w:rFonts w:asciiTheme="majorBidi" w:hAnsiTheme="majorBidi" w:cstheme="majorBidi"/>
          <w:b/>
          <w:bCs/>
          <w:sz w:val="24"/>
          <w:szCs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14014B" w14:paraId="67FC162A" w14:textId="77777777" w:rsidTr="00A41D31">
        <w:trPr>
          <w:trHeight w:val="1142"/>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6B18FC98" w14:textId="77777777" w:rsidR="004229A3" w:rsidRPr="0014014B" w:rsidRDefault="00A664DF" w:rsidP="00260259">
            <w:pPr>
              <w:rPr>
                <w:rFonts w:asciiTheme="majorBidi" w:hAnsiTheme="majorBidi" w:cstheme="majorBidi"/>
                <w:sz w:val="24"/>
                <w:szCs w:val="24"/>
                <w:lang w:bidi="ar-JO"/>
              </w:rPr>
            </w:pPr>
            <w:r w:rsidRPr="0014014B">
              <w:rPr>
                <w:rFonts w:asciiTheme="majorBidi" w:hAnsiTheme="majorBidi" w:cstheme="majorBidi"/>
                <w:sz w:val="24"/>
                <w:szCs w:val="24"/>
                <w:lang w:bidi="ar-JO"/>
              </w:rPr>
              <w:t>Center of victims of torture</w:t>
            </w:r>
          </w:p>
          <w:p w14:paraId="6C3D60E8" w14:textId="77777777" w:rsidR="0014014B" w:rsidRPr="0014014B" w:rsidRDefault="0014014B" w:rsidP="0014014B">
            <w:pPr>
              <w:rPr>
                <w:rFonts w:asciiTheme="majorBidi" w:hAnsiTheme="majorBidi" w:cstheme="majorBidi"/>
                <w:sz w:val="24"/>
                <w:szCs w:val="24"/>
              </w:rPr>
            </w:pPr>
            <w:proofErr w:type="spellStart"/>
            <w:r w:rsidRPr="0014014B">
              <w:rPr>
                <w:rFonts w:asciiTheme="majorBidi" w:hAnsiTheme="majorBidi" w:cstheme="majorBidi"/>
                <w:sz w:val="24"/>
                <w:szCs w:val="24"/>
              </w:rPr>
              <w:t>Wala’a</w:t>
            </w:r>
            <w:proofErr w:type="spellEnd"/>
            <w:r w:rsidRPr="0014014B">
              <w:rPr>
                <w:rFonts w:asciiTheme="majorBidi" w:hAnsiTheme="majorBidi" w:cstheme="majorBidi"/>
                <w:sz w:val="24"/>
                <w:szCs w:val="24"/>
              </w:rPr>
              <w:t xml:space="preserve"> </w:t>
            </w:r>
            <w:proofErr w:type="spellStart"/>
            <w:r w:rsidRPr="0014014B">
              <w:rPr>
                <w:rFonts w:asciiTheme="majorBidi" w:hAnsiTheme="majorBidi" w:cstheme="majorBidi"/>
                <w:sz w:val="24"/>
                <w:szCs w:val="24"/>
              </w:rPr>
              <w:t>Awwad</w:t>
            </w:r>
            <w:proofErr w:type="spellEnd"/>
          </w:p>
          <w:p w14:paraId="35FA8CE6" w14:textId="45674C06" w:rsidR="0014014B" w:rsidRPr="0014014B" w:rsidRDefault="0014014B" w:rsidP="00260259">
            <w:pPr>
              <w:rPr>
                <w:rFonts w:asciiTheme="majorBidi" w:hAnsiTheme="majorBidi" w:cstheme="majorBidi"/>
                <w:sz w:val="24"/>
                <w:szCs w:val="24"/>
                <w:rtl/>
                <w:lang w:bidi="ar-JO"/>
              </w:rPr>
            </w:pPr>
            <w:r w:rsidRPr="0014014B">
              <w:rPr>
                <w:rFonts w:asciiTheme="majorBidi" w:hAnsiTheme="majorBidi" w:cstheme="majorBidi"/>
                <w:sz w:val="24"/>
                <w:szCs w:val="24"/>
                <w:lang w:bidi="ar-JO"/>
              </w:rPr>
              <w:t>E-mail: wawwad@cvt.org</w:t>
            </w:r>
          </w:p>
        </w:tc>
      </w:tr>
    </w:tbl>
    <w:p w14:paraId="4CEB3574" w14:textId="77777777" w:rsidR="004229A3" w:rsidRPr="0014014B" w:rsidRDefault="004229A3" w:rsidP="00932DE9">
      <w:pPr>
        <w:ind w:left="-810"/>
        <w:rPr>
          <w:rFonts w:asciiTheme="majorBidi" w:hAnsiTheme="majorBidi" w:cstheme="majorBidi"/>
          <w:b/>
          <w:bCs/>
          <w:sz w:val="24"/>
          <w:szCs w:val="24"/>
        </w:rPr>
      </w:pPr>
    </w:p>
    <w:p w14:paraId="766E8811" w14:textId="563D05F1" w:rsidR="00932DE9" w:rsidRPr="0014014B" w:rsidRDefault="00FF56E7" w:rsidP="00932DE9">
      <w:pPr>
        <w:ind w:left="-810"/>
        <w:rPr>
          <w:rFonts w:asciiTheme="majorBidi" w:hAnsiTheme="majorBidi" w:cstheme="majorBidi"/>
          <w:b/>
          <w:bCs/>
          <w:sz w:val="24"/>
          <w:szCs w:val="24"/>
        </w:rPr>
      </w:pPr>
      <w:r w:rsidRPr="0014014B">
        <w:rPr>
          <w:rFonts w:asciiTheme="majorBidi" w:hAnsiTheme="majorBidi" w:cstheme="majorBidi"/>
          <w:b/>
          <w:bCs/>
          <w:sz w:val="24"/>
          <w:szCs w:val="24"/>
          <w:rtl/>
        </w:rPr>
        <w:t>19</w:t>
      </w:r>
      <w:r w:rsidR="00932DE9" w:rsidRPr="0014014B">
        <w:rPr>
          <w:rFonts w:asciiTheme="majorBidi" w:hAnsiTheme="majorBidi" w:cstheme="majorBidi"/>
          <w:b/>
          <w:bCs/>
          <w:sz w:val="24"/>
          <w:szCs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14014B" w14:paraId="4BD434EA" w14:textId="77777777" w:rsidTr="00EC0CD2">
        <w:trPr>
          <w:trHeight w:val="1052"/>
          <w:jc w:val="center"/>
        </w:trPr>
        <w:tc>
          <w:tcPr>
            <w:tcW w:w="9990" w:type="dxa"/>
          </w:tcPr>
          <w:p w14:paraId="0966E7B8" w14:textId="2A2A5C54" w:rsidR="00932DE9" w:rsidRPr="0014014B" w:rsidRDefault="00033F47" w:rsidP="00EC0CD2">
            <w:pPr>
              <w:rPr>
                <w:rFonts w:asciiTheme="majorBidi" w:hAnsiTheme="majorBidi" w:cstheme="majorBidi"/>
                <w:sz w:val="24"/>
                <w:szCs w:val="24"/>
              </w:rPr>
            </w:pPr>
            <w:r w:rsidRPr="0014014B">
              <w:rPr>
                <w:rFonts w:asciiTheme="majorBidi" w:hAnsiTheme="majorBidi" w:cstheme="majorBidi"/>
                <w:bCs/>
                <w:sz w:val="24"/>
                <w:szCs w:val="24"/>
              </w:rPr>
              <w:t xml:space="preserve">This course covers the necessary knowledge to understand, evaluate, and treat special conditions in the fields of physical therapy such as burns, amputations, vascular and lymphatic disorders, and </w:t>
            </w:r>
            <w:proofErr w:type="spellStart"/>
            <w:r w:rsidRPr="0014014B">
              <w:rPr>
                <w:rFonts w:asciiTheme="majorBidi" w:hAnsiTheme="majorBidi" w:cstheme="majorBidi"/>
                <w:bCs/>
                <w:sz w:val="24"/>
                <w:szCs w:val="24"/>
              </w:rPr>
              <w:t>neurodynamics</w:t>
            </w:r>
            <w:proofErr w:type="spellEnd"/>
            <w:r w:rsidRPr="0014014B">
              <w:rPr>
                <w:rFonts w:asciiTheme="majorBidi" w:hAnsiTheme="majorBidi" w:cstheme="majorBidi"/>
                <w:bCs/>
                <w:sz w:val="24"/>
                <w:szCs w:val="24"/>
              </w:rPr>
              <w:t>. Also, it covers the different types and proper use of wheelchairs. The students will be required to integrate the theoretical knowledge and practical skills that they gained in their previous modules to actively participate in discussions and critically analyze the different case scenarios in this module</w:t>
            </w:r>
          </w:p>
        </w:tc>
      </w:tr>
    </w:tbl>
    <w:p w14:paraId="26FEE241" w14:textId="77777777" w:rsidR="004229A3" w:rsidRPr="0014014B" w:rsidRDefault="004229A3" w:rsidP="00932DE9">
      <w:pPr>
        <w:ind w:left="-810"/>
        <w:rPr>
          <w:rFonts w:asciiTheme="majorBidi" w:hAnsiTheme="majorBidi" w:cstheme="majorBidi"/>
          <w:b/>
          <w:bCs/>
          <w:sz w:val="24"/>
          <w:szCs w:val="24"/>
        </w:rPr>
      </w:pPr>
    </w:p>
    <w:p w14:paraId="1B3AAB03" w14:textId="77777777" w:rsidR="004229A3" w:rsidRPr="0014014B" w:rsidRDefault="004229A3" w:rsidP="00932DE9">
      <w:pPr>
        <w:ind w:left="-810"/>
        <w:rPr>
          <w:rFonts w:asciiTheme="majorBidi" w:hAnsiTheme="majorBidi" w:cstheme="majorBidi"/>
          <w:b/>
          <w:bCs/>
          <w:sz w:val="24"/>
          <w:szCs w:val="24"/>
        </w:rPr>
      </w:pPr>
    </w:p>
    <w:p w14:paraId="408F9352" w14:textId="77777777" w:rsidR="004229A3" w:rsidRPr="0014014B" w:rsidRDefault="004229A3" w:rsidP="00932DE9">
      <w:pPr>
        <w:ind w:left="-810"/>
        <w:rPr>
          <w:rFonts w:asciiTheme="majorBidi" w:hAnsiTheme="majorBidi" w:cstheme="majorBidi"/>
          <w:b/>
          <w:bCs/>
          <w:sz w:val="24"/>
          <w:szCs w:val="24"/>
        </w:rPr>
      </w:pPr>
    </w:p>
    <w:p w14:paraId="5F139916" w14:textId="77777777" w:rsidR="004229A3" w:rsidRPr="0014014B" w:rsidRDefault="004229A3" w:rsidP="00932DE9">
      <w:pPr>
        <w:ind w:left="-810"/>
        <w:rPr>
          <w:rFonts w:asciiTheme="majorBidi" w:hAnsiTheme="majorBidi" w:cstheme="majorBidi"/>
          <w:b/>
          <w:bCs/>
          <w:sz w:val="24"/>
          <w:szCs w:val="24"/>
        </w:rPr>
      </w:pPr>
    </w:p>
    <w:p w14:paraId="1FBA172F" w14:textId="77777777" w:rsidR="004229A3" w:rsidRPr="0014014B" w:rsidRDefault="004229A3" w:rsidP="00BB365E">
      <w:pPr>
        <w:rPr>
          <w:rFonts w:asciiTheme="majorBidi" w:hAnsiTheme="majorBidi" w:cstheme="majorBidi"/>
          <w:b/>
          <w:bCs/>
          <w:sz w:val="24"/>
          <w:szCs w:val="24"/>
        </w:rPr>
      </w:pPr>
    </w:p>
    <w:p w14:paraId="206D1A6C" w14:textId="77777777" w:rsidR="00BB365E" w:rsidRPr="0014014B" w:rsidRDefault="00BB365E" w:rsidP="00BB365E">
      <w:pPr>
        <w:rPr>
          <w:rFonts w:asciiTheme="majorBidi" w:hAnsiTheme="majorBidi" w:cstheme="majorBidi"/>
          <w:b/>
          <w:bCs/>
          <w:sz w:val="24"/>
          <w:szCs w:val="24"/>
        </w:rPr>
      </w:pPr>
    </w:p>
    <w:tbl>
      <w:tblPr>
        <w:tblW w:w="10008" w:type="dxa"/>
        <w:jc w:val="center"/>
        <w:tblBorders>
          <w:top w:val="single" w:sz="4" w:space="0" w:color="auto"/>
          <w:left w:val="single" w:sz="4" w:space="0" w:color="auto"/>
          <w:bottom w:val="single" w:sz="4" w:space="0" w:color="auto"/>
          <w:right w:val="single" w:sz="4" w:space="0" w:color="auto"/>
        </w:tblBorders>
        <w:tblCellMar>
          <w:left w:w="72" w:type="dxa"/>
          <w:right w:w="72" w:type="dxa"/>
        </w:tblCellMar>
        <w:tblLook w:val="0000" w:firstRow="0" w:lastRow="0" w:firstColumn="0" w:lastColumn="0" w:noHBand="0" w:noVBand="0"/>
      </w:tblPr>
      <w:tblGrid>
        <w:gridCol w:w="10008"/>
      </w:tblGrid>
      <w:tr w:rsidR="00932DE9" w:rsidRPr="0014014B" w14:paraId="231E0704" w14:textId="77777777" w:rsidTr="00220CB3">
        <w:trPr>
          <w:cantSplit/>
          <w:trHeight w:val="1700"/>
          <w:jc w:val="center"/>
        </w:trPr>
        <w:tc>
          <w:tcPr>
            <w:tcW w:w="10008" w:type="dxa"/>
            <w:tcBorders>
              <w:bottom w:val="single" w:sz="4" w:space="0" w:color="auto"/>
            </w:tcBorders>
          </w:tcPr>
          <w:p w14:paraId="7FFCBFD7" w14:textId="77777777" w:rsidR="002F4A09" w:rsidRPr="0014014B" w:rsidRDefault="00FF56E7" w:rsidP="00EC0CD2">
            <w:pPr>
              <w:rPr>
                <w:rFonts w:asciiTheme="majorBidi" w:hAnsiTheme="majorBidi" w:cstheme="majorBidi"/>
                <w:b/>
                <w:bCs/>
                <w:sz w:val="24"/>
                <w:szCs w:val="24"/>
              </w:rPr>
            </w:pPr>
            <w:r w:rsidRPr="0014014B">
              <w:rPr>
                <w:rFonts w:asciiTheme="majorBidi" w:hAnsiTheme="majorBidi" w:cstheme="majorBidi"/>
                <w:b/>
                <w:bCs/>
                <w:sz w:val="24"/>
                <w:szCs w:val="24"/>
                <w:rtl/>
              </w:rPr>
              <w:lastRenderedPageBreak/>
              <w:t>20</w:t>
            </w:r>
            <w:r w:rsidR="00932DE9" w:rsidRPr="0014014B">
              <w:rPr>
                <w:rFonts w:asciiTheme="majorBidi" w:hAnsiTheme="majorBidi" w:cstheme="majorBidi"/>
                <w:b/>
                <w:bCs/>
                <w:sz w:val="24"/>
                <w:szCs w:val="24"/>
              </w:rPr>
              <w:t xml:space="preserve"> Course aims and outcomes: </w:t>
            </w:r>
          </w:p>
          <w:p w14:paraId="57F1A15B" w14:textId="779A92C0" w:rsidR="00932DE9" w:rsidRPr="0014014B" w:rsidRDefault="00932DE9" w:rsidP="00EC0CD2">
            <w:pPr>
              <w:rPr>
                <w:rFonts w:asciiTheme="majorBidi" w:hAnsiTheme="majorBidi" w:cstheme="majorBidi"/>
                <w:sz w:val="24"/>
                <w:szCs w:val="24"/>
              </w:rPr>
            </w:pPr>
            <w:r w:rsidRPr="0014014B">
              <w:rPr>
                <w:rFonts w:asciiTheme="majorBidi" w:hAnsiTheme="majorBidi" w:cstheme="majorBidi"/>
                <w:sz w:val="24"/>
                <w:szCs w:val="24"/>
              </w:rPr>
              <w:t>A- Aims:</w:t>
            </w:r>
          </w:p>
          <w:p w14:paraId="33BEB7C6" w14:textId="49C05B74" w:rsidR="00033F47" w:rsidRPr="0014014B" w:rsidRDefault="00033F47" w:rsidP="00B35518">
            <w:pPr>
              <w:rPr>
                <w:rFonts w:asciiTheme="majorBidi" w:hAnsiTheme="majorBidi" w:cstheme="majorBidi"/>
                <w:sz w:val="24"/>
                <w:szCs w:val="24"/>
              </w:rPr>
            </w:pPr>
            <w:r w:rsidRPr="0014014B">
              <w:rPr>
                <w:rFonts w:asciiTheme="majorBidi" w:hAnsiTheme="majorBidi" w:cstheme="majorBidi"/>
                <w:sz w:val="24"/>
                <w:szCs w:val="24"/>
              </w:rPr>
              <w:t>To provide the students with the knowledge about special conditions such as</w:t>
            </w:r>
            <w:r w:rsidR="00B35518" w:rsidRPr="0014014B">
              <w:rPr>
                <w:rFonts w:asciiTheme="majorBidi" w:hAnsiTheme="majorBidi" w:cstheme="majorBidi"/>
                <w:sz w:val="24"/>
                <w:szCs w:val="24"/>
              </w:rPr>
              <w:t xml:space="preserve"> amputations</w:t>
            </w:r>
            <w:r w:rsidRPr="0014014B">
              <w:rPr>
                <w:rFonts w:asciiTheme="majorBidi" w:hAnsiTheme="majorBidi" w:cstheme="majorBidi"/>
                <w:sz w:val="24"/>
                <w:szCs w:val="24"/>
              </w:rPr>
              <w:t xml:space="preserve">, rheumatoid arthritis, </w:t>
            </w:r>
            <w:r w:rsidR="00B35518" w:rsidRPr="0014014B">
              <w:rPr>
                <w:rFonts w:asciiTheme="majorBidi" w:hAnsiTheme="majorBidi" w:cstheme="majorBidi"/>
                <w:sz w:val="24"/>
                <w:szCs w:val="24"/>
              </w:rPr>
              <w:t>metabolic disorders,</w:t>
            </w:r>
            <w:r w:rsidRPr="0014014B">
              <w:rPr>
                <w:rFonts w:asciiTheme="majorBidi" w:hAnsiTheme="majorBidi" w:cstheme="majorBidi"/>
                <w:sz w:val="24"/>
                <w:szCs w:val="24"/>
              </w:rPr>
              <w:t xml:space="preserve"> </w:t>
            </w:r>
            <w:proofErr w:type="spellStart"/>
            <w:r w:rsidRPr="0014014B">
              <w:rPr>
                <w:rFonts w:asciiTheme="majorBidi" w:hAnsiTheme="majorBidi" w:cstheme="majorBidi"/>
                <w:sz w:val="24"/>
                <w:szCs w:val="24"/>
              </w:rPr>
              <w:t>neurodynamics</w:t>
            </w:r>
            <w:proofErr w:type="spellEnd"/>
            <w:r w:rsidR="00B35518" w:rsidRPr="0014014B">
              <w:rPr>
                <w:rFonts w:asciiTheme="majorBidi" w:hAnsiTheme="majorBidi" w:cstheme="majorBidi"/>
                <w:sz w:val="24"/>
                <w:szCs w:val="24"/>
              </w:rPr>
              <w:t>, and rehabilitation of victims of torture</w:t>
            </w:r>
            <w:r w:rsidRPr="0014014B">
              <w:rPr>
                <w:rFonts w:asciiTheme="majorBidi" w:hAnsiTheme="majorBidi" w:cstheme="majorBidi"/>
                <w:sz w:val="24"/>
                <w:szCs w:val="24"/>
              </w:rPr>
              <w:t>. This includes theoretical knowledge on the pathology and nature of each condition, its complications and the evidence-based assessment and management approaches</w:t>
            </w:r>
          </w:p>
          <w:p w14:paraId="71A83FC7" w14:textId="38586F9D" w:rsidR="00932DE9" w:rsidRPr="0014014B" w:rsidRDefault="00932DE9" w:rsidP="007B21FF">
            <w:pPr>
              <w:rPr>
                <w:rFonts w:asciiTheme="majorBidi" w:hAnsiTheme="majorBidi" w:cstheme="majorBidi"/>
                <w:sz w:val="24"/>
                <w:szCs w:val="24"/>
              </w:rPr>
            </w:pPr>
            <w:r w:rsidRPr="0014014B">
              <w:rPr>
                <w:rFonts w:asciiTheme="majorBidi" w:hAnsiTheme="majorBidi" w:cstheme="majorBidi"/>
                <w:sz w:val="24"/>
                <w:szCs w:val="24"/>
              </w:rPr>
              <w:t xml:space="preserve">B- </w:t>
            </w:r>
            <w:r w:rsidR="007B21FF" w:rsidRPr="0014014B">
              <w:rPr>
                <w:rFonts w:asciiTheme="majorBidi" w:hAnsiTheme="majorBidi" w:cstheme="majorBidi"/>
                <w:sz w:val="24"/>
                <w:szCs w:val="24"/>
              </w:rPr>
              <w:t>Students Learning Outcomes (S</w:t>
            </w:r>
            <w:r w:rsidRPr="0014014B">
              <w:rPr>
                <w:rFonts w:asciiTheme="majorBidi" w:hAnsiTheme="majorBidi" w:cstheme="majorBidi"/>
                <w:sz w:val="24"/>
                <w:szCs w:val="24"/>
              </w:rPr>
              <w:t xml:space="preserve">LOs): </w:t>
            </w:r>
          </w:p>
          <w:p w14:paraId="5EA399EC" w14:textId="184ADA73" w:rsidR="00932DE9" w:rsidRPr="0014014B" w:rsidRDefault="00932DE9" w:rsidP="00EC0CD2">
            <w:pPr>
              <w:rPr>
                <w:rFonts w:asciiTheme="majorBidi" w:hAnsiTheme="majorBidi" w:cstheme="majorBidi"/>
                <w:sz w:val="24"/>
                <w:szCs w:val="24"/>
              </w:rPr>
            </w:pPr>
            <w:r w:rsidRPr="0014014B">
              <w:rPr>
                <w:rFonts w:asciiTheme="majorBidi" w:hAnsiTheme="majorBidi" w:cstheme="majorBidi"/>
                <w:sz w:val="24"/>
                <w:szCs w:val="24"/>
              </w:rPr>
              <w:t>Upon successful completion of this course, students will be able to:</w:t>
            </w:r>
          </w:p>
          <w:p w14:paraId="4554CA7A" w14:textId="77777777" w:rsidR="00932DE9" w:rsidRPr="0014014B" w:rsidRDefault="00932DE9" w:rsidP="00EC0CD2">
            <w:pPr>
              <w:rPr>
                <w:rFonts w:asciiTheme="majorBidi" w:hAnsiTheme="majorBidi" w:cstheme="majorBidi"/>
                <w:sz w:val="24"/>
                <w:szCs w:val="24"/>
              </w:rPr>
            </w:pPr>
          </w:p>
          <w:tbl>
            <w:tblPr>
              <w:tblStyle w:val="TableGrid"/>
              <w:tblW w:w="5000" w:type="pct"/>
              <w:tblLook w:val="04A0" w:firstRow="1" w:lastRow="0" w:firstColumn="1" w:lastColumn="0" w:noHBand="0" w:noVBand="1"/>
            </w:tblPr>
            <w:tblGrid>
              <w:gridCol w:w="1777"/>
              <w:gridCol w:w="734"/>
              <w:gridCol w:w="734"/>
              <w:gridCol w:w="733"/>
              <w:gridCol w:w="735"/>
              <w:gridCol w:w="735"/>
              <w:gridCol w:w="735"/>
              <w:gridCol w:w="735"/>
              <w:gridCol w:w="735"/>
              <w:gridCol w:w="739"/>
              <w:gridCol w:w="733"/>
              <w:gridCol w:w="729"/>
            </w:tblGrid>
            <w:tr w:rsidR="00E36DA6" w:rsidRPr="0014014B" w14:paraId="69842324" w14:textId="4A84CE20" w:rsidTr="00A93CC0">
              <w:tc>
                <w:tcPr>
                  <w:tcW w:w="901" w:type="pct"/>
                </w:tcPr>
                <w:p w14:paraId="60E878B2" w14:textId="77777777" w:rsidR="00BF3F80" w:rsidRPr="0014014B" w:rsidRDefault="00BF3F80" w:rsidP="006726CF">
                  <w:pPr>
                    <w:rPr>
                      <w:rFonts w:asciiTheme="majorBidi" w:hAnsiTheme="majorBidi" w:cstheme="majorBidi"/>
                      <w:sz w:val="24"/>
                      <w:szCs w:val="24"/>
                    </w:rPr>
                  </w:pPr>
                  <w:r w:rsidRPr="0014014B">
                    <w:rPr>
                      <w:rFonts w:asciiTheme="majorBidi" w:hAnsiTheme="majorBidi" w:cstheme="majorBidi"/>
                      <w:noProof/>
                      <w:sz w:val="24"/>
                      <w:szCs w:val="24"/>
                    </w:rPr>
                    <mc:AlternateContent>
                      <mc:Choice Requires="wps">
                        <w:drawing>
                          <wp:anchor distT="0" distB="0" distL="114300" distR="114300" simplePos="0" relativeHeight="251675648" behindDoc="0" locked="0" layoutInCell="1" allowOverlap="1" wp14:anchorId="5D6A4D6E" wp14:editId="52295505">
                            <wp:simplePos x="0" y="0"/>
                            <wp:positionH relativeFrom="column">
                              <wp:posOffset>-62865</wp:posOffset>
                            </wp:positionH>
                            <wp:positionV relativeFrom="paragraph">
                              <wp:posOffset>2540</wp:posOffset>
                            </wp:positionV>
                            <wp:extent cx="1232535" cy="715645"/>
                            <wp:effectExtent l="0" t="0" r="24765" b="27305"/>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2535" cy="715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3210D478" id="Straight Connector 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92.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" strokecolor="#5b9bd5 [3204]" strokeweight=".5pt">
                            <v:stroke joinstyle="miter"/>
                            <o:lock v:ext="edit" shapetype="f"/>
                          </v:line>
                        </w:pict>
                      </mc:Fallback>
                    </mc:AlternateContent>
                  </w:r>
                </w:p>
                <w:p w14:paraId="516B1E5A" w14:textId="055B9BA4" w:rsidR="00BF3F80" w:rsidRPr="0014014B" w:rsidRDefault="00BF3F80" w:rsidP="006726CF">
                  <w:pPr>
                    <w:rPr>
                      <w:rFonts w:asciiTheme="majorBidi" w:hAnsiTheme="majorBidi" w:cstheme="majorBidi"/>
                      <w:sz w:val="24"/>
                      <w:szCs w:val="24"/>
                    </w:rPr>
                  </w:pPr>
                  <w:r w:rsidRPr="0014014B">
                    <w:rPr>
                      <w:rFonts w:asciiTheme="majorBidi" w:hAnsiTheme="majorBidi" w:cstheme="majorBidi"/>
                      <w:sz w:val="24"/>
                      <w:szCs w:val="24"/>
                    </w:rPr>
                    <w:t>SLOs</w:t>
                  </w:r>
                </w:p>
                <w:p w14:paraId="15784CCC" w14:textId="77777777" w:rsidR="00BF3F80" w:rsidRPr="0014014B" w:rsidRDefault="00BF3F80" w:rsidP="006726CF">
                  <w:pPr>
                    <w:rPr>
                      <w:rFonts w:asciiTheme="majorBidi" w:hAnsiTheme="majorBidi" w:cstheme="majorBidi"/>
                      <w:sz w:val="24"/>
                      <w:szCs w:val="24"/>
                    </w:rPr>
                  </w:pPr>
                </w:p>
                <w:p w14:paraId="4326E961" w14:textId="1F38BDD8" w:rsidR="00BF3F80" w:rsidRPr="0014014B" w:rsidRDefault="00BF3F80" w:rsidP="006726CF">
                  <w:pPr>
                    <w:jc w:val="right"/>
                    <w:rPr>
                      <w:rFonts w:asciiTheme="majorBidi" w:hAnsiTheme="majorBidi" w:cstheme="majorBidi"/>
                      <w:sz w:val="24"/>
                      <w:szCs w:val="24"/>
                    </w:rPr>
                  </w:pPr>
                  <w:r w:rsidRPr="0014014B">
                    <w:rPr>
                      <w:rFonts w:asciiTheme="majorBidi" w:hAnsiTheme="majorBidi" w:cstheme="majorBidi"/>
                      <w:sz w:val="24"/>
                      <w:szCs w:val="24"/>
                    </w:rPr>
                    <w:t>SLOs of the course</w:t>
                  </w:r>
                </w:p>
              </w:tc>
              <w:tc>
                <w:tcPr>
                  <w:tcW w:w="372" w:type="pct"/>
                </w:tcPr>
                <w:p w14:paraId="46D3FBB7" w14:textId="7D03774C" w:rsidR="00BF3F80" w:rsidRPr="0014014B" w:rsidRDefault="00BF3F80" w:rsidP="006726CF">
                  <w:pPr>
                    <w:rPr>
                      <w:rFonts w:asciiTheme="majorBidi" w:hAnsiTheme="majorBidi" w:cstheme="majorBidi"/>
                      <w:sz w:val="24"/>
                      <w:szCs w:val="24"/>
                    </w:rPr>
                  </w:pPr>
                  <w:r w:rsidRPr="0014014B">
                    <w:rPr>
                      <w:rFonts w:asciiTheme="majorBidi" w:hAnsiTheme="majorBidi" w:cstheme="majorBidi"/>
                      <w:sz w:val="24"/>
                      <w:szCs w:val="24"/>
                    </w:rPr>
                    <w:t>SLO (1)</w:t>
                  </w:r>
                </w:p>
              </w:tc>
              <w:tc>
                <w:tcPr>
                  <w:tcW w:w="372" w:type="pct"/>
                </w:tcPr>
                <w:p w14:paraId="4D6C6E47" w14:textId="0E596540" w:rsidR="00BF3F80" w:rsidRPr="0014014B" w:rsidRDefault="00BF3F80" w:rsidP="006726CF">
                  <w:pPr>
                    <w:rPr>
                      <w:rFonts w:asciiTheme="majorBidi" w:hAnsiTheme="majorBidi" w:cstheme="majorBidi"/>
                      <w:sz w:val="24"/>
                      <w:szCs w:val="24"/>
                    </w:rPr>
                  </w:pPr>
                  <w:r w:rsidRPr="0014014B">
                    <w:rPr>
                      <w:rFonts w:asciiTheme="majorBidi" w:hAnsiTheme="majorBidi" w:cstheme="majorBidi"/>
                      <w:sz w:val="24"/>
                      <w:szCs w:val="24"/>
                    </w:rPr>
                    <w:t>SLO (2)</w:t>
                  </w:r>
                </w:p>
              </w:tc>
              <w:tc>
                <w:tcPr>
                  <w:tcW w:w="372" w:type="pct"/>
                </w:tcPr>
                <w:p w14:paraId="53CF689E" w14:textId="61607055" w:rsidR="00BF3F80" w:rsidRPr="0014014B" w:rsidRDefault="00BF3F80" w:rsidP="006726CF">
                  <w:pPr>
                    <w:rPr>
                      <w:rFonts w:asciiTheme="majorBidi" w:hAnsiTheme="majorBidi" w:cstheme="majorBidi"/>
                      <w:sz w:val="24"/>
                      <w:szCs w:val="24"/>
                    </w:rPr>
                  </w:pPr>
                  <w:r w:rsidRPr="0014014B">
                    <w:rPr>
                      <w:rFonts w:asciiTheme="majorBidi" w:hAnsiTheme="majorBidi" w:cstheme="majorBidi"/>
                      <w:sz w:val="24"/>
                      <w:szCs w:val="24"/>
                    </w:rPr>
                    <w:t>SLO (3)</w:t>
                  </w:r>
                </w:p>
              </w:tc>
              <w:tc>
                <w:tcPr>
                  <w:tcW w:w="373" w:type="pct"/>
                </w:tcPr>
                <w:p w14:paraId="56ED5289" w14:textId="7B94FF2B" w:rsidR="00BF3F80" w:rsidRPr="0014014B" w:rsidRDefault="00BF3F80" w:rsidP="006726CF">
                  <w:pPr>
                    <w:rPr>
                      <w:rFonts w:asciiTheme="majorBidi" w:hAnsiTheme="majorBidi" w:cstheme="majorBidi"/>
                      <w:sz w:val="24"/>
                      <w:szCs w:val="24"/>
                    </w:rPr>
                  </w:pPr>
                  <w:r w:rsidRPr="0014014B">
                    <w:rPr>
                      <w:rFonts w:asciiTheme="majorBidi" w:hAnsiTheme="majorBidi" w:cstheme="majorBidi"/>
                      <w:sz w:val="24"/>
                      <w:szCs w:val="24"/>
                    </w:rPr>
                    <w:t>SLO (4)</w:t>
                  </w:r>
                </w:p>
              </w:tc>
              <w:tc>
                <w:tcPr>
                  <w:tcW w:w="373" w:type="pct"/>
                </w:tcPr>
                <w:p w14:paraId="0E5BA39F" w14:textId="0284E5D8" w:rsidR="00BF3F80" w:rsidRPr="0014014B" w:rsidRDefault="00BF3F80" w:rsidP="006726CF">
                  <w:pPr>
                    <w:rPr>
                      <w:rFonts w:asciiTheme="majorBidi" w:hAnsiTheme="majorBidi" w:cstheme="majorBidi"/>
                      <w:sz w:val="24"/>
                      <w:szCs w:val="24"/>
                    </w:rPr>
                  </w:pPr>
                  <w:r w:rsidRPr="0014014B">
                    <w:rPr>
                      <w:rFonts w:asciiTheme="majorBidi" w:hAnsiTheme="majorBidi" w:cstheme="majorBidi"/>
                      <w:sz w:val="24"/>
                      <w:szCs w:val="24"/>
                    </w:rPr>
                    <w:t>SLO (5)</w:t>
                  </w:r>
                </w:p>
              </w:tc>
              <w:tc>
                <w:tcPr>
                  <w:tcW w:w="373" w:type="pct"/>
                </w:tcPr>
                <w:p w14:paraId="6CA0D264" w14:textId="216A4566" w:rsidR="00BF3F80" w:rsidRPr="0014014B" w:rsidRDefault="00BF3F80" w:rsidP="006726CF">
                  <w:pPr>
                    <w:rPr>
                      <w:rFonts w:asciiTheme="majorBidi" w:hAnsiTheme="majorBidi" w:cstheme="majorBidi"/>
                      <w:sz w:val="24"/>
                      <w:szCs w:val="24"/>
                    </w:rPr>
                  </w:pPr>
                  <w:r w:rsidRPr="0014014B">
                    <w:rPr>
                      <w:rFonts w:asciiTheme="majorBidi" w:hAnsiTheme="majorBidi" w:cstheme="majorBidi"/>
                      <w:sz w:val="24"/>
                      <w:szCs w:val="24"/>
                    </w:rPr>
                    <w:t>SLO (6)</w:t>
                  </w:r>
                </w:p>
              </w:tc>
              <w:tc>
                <w:tcPr>
                  <w:tcW w:w="373" w:type="pct"/>
                </w:tcPr>
                <w:p w14:paraId="70B4390A" w14:textId="69FA96ED" w:rsidR="00BF3F80" w:rsidRPr="0014014B" w:rsidRDefault="00BF3F80" w:rsidP="006726CF">
                  <w:pPr>
                    <w:rPr>
                      <w:rFonts w:asciiTheme="majorBidi" w:hAnsiTheme="majorBidi" w:cstheme="majorBidi"/>
                      <w:sz w:val="24"/>
                      <w:szCs w:val="24"/>
                    </w:rPr>
                  </w:pPr>
                  <w:r w:rsidRPr="0014014B">
                    <w:rPr>
                      <w:rFonts w:asciiTheme="majorBidi" w:hAnsiTheme="majorBidi" w:cstheme="majorBidi"/>
                      <w:sz w:val="24"/>
                      <w:szCs w:val="24"/>
                    </w:rPr>
                    <w:t>SLO (7)</w:t>
                  </w:r>
                </w:p>
              </w:tc>
              <w:tc>
                <w:tcPr>
                  <w:tcW w:w="373" w:type="pct"/>
                </w:tcPr>
                <w:p w14:paraId="4CFD386E" w14:textId="65302451" w:rsidR="00BF3F80" w:rsidRPr="0014014B" w:rsidRDefault="00BF3F80" w:rsidP="006726CF">
                  <w:pPr>
                    <w:rPr>
                      <w:rFonts w:asciiTheme="majorBidi" w:hAnsiTheme="majorBidi" w:cstheme="majorBidi"/>
                      <w:sz w:val="24"/>
                      <w:szCs w:val="24"/>
                    </w:rPr>
                  </w:pPr>
                  <w:r w:rsidRPr="0014014B">
                    <w:rPr>
                      <w:rFonts w:asciiTheme="majorBidi" w:hAnsiTheme="majorBidi" w:cstheme="majorBidi"/>
                      <w:sz w:val="24"/>
                      <w:szCs w:val="24"/>
                    </w:rPr>
                    <w:t>SLO (8)</w:t>
                  </w:r>
                </w:p>
              </w:tc>
              <w:tc>
                <w:tcPr>
                  <w:tcW w:w="375" w:type="pct"/>
                </w:tcPr>
                <w:p w14:paraId="296AC148" w14:textId="2F42B57F" w:rsidR="00BF3F80" w:rsidRPr="0014014B" w:rsidRDefault="00BF3F80" w:rsidP="006726CF">
                  <w:pPr>
                    <w:rPr>
                      <w:rFonts w:asciiTheme="majorBidi" w:hAnsiTheme="majorBidi" w:cstheme="majorBidi"/>
                      <w:sz w:val="24"/>
                      <w:szCs w:val="24"/>
                    </w:rPr>
                  </w:pPr>
                  <w:r w:rsidRPr="0014014B">
                    <w:rPr>
                      <w:rFonts w:asciiTheme="majorBidi" w:hAnsiTheme="majorBidi" w:cstheme="majorBidi"/>
                      <w:sz w:val="24"/>
                      <w:szCs w:val="24"/>
                    </w:rPr>
                    <w:t>SLO (9)</w:t>
                  </w:r>
                </w:p>
              </w:tc>
              <w:tc>
                <w:tcPr>
                  <w:tcW w:w="372" w:type="pct"/>
                </w:tcPr>
                <w:p w14:paraId="7F85C184" w14:textId="0E1B34BD" w:rsidR="00BF3F80" w:rsidRPr="0014014B" w:rsidRDefault="00BF3F80" w:rsidP="006726CF">
                  <w:pPr>
                    <w:rPr>
                      <w:rFonts w:asciiTheme="majorBidi" w:hAnsiTheme="majorBidi" w:cstheme="majorBidi"/>
                      <w:sz w:val="24"/>
                      <w:szCs w:val="24"/>
                    </w:rPr>
                  </w:pPr>
                  <w:r w:rsidRPr="0014014B">
                    <w:rPr>
                      <w:rFonts w:asciiTheme="majorBidi" w:hAnsiTheme="majorBidi" w:cstheme="majorBidi"/>
                      <w:sz w:val="24"/>
                      <w:szCs w:val="24"/>
                    </w:rPr>
                    <w:t>SLO (10)</w:t>
                  </w:r>
                </w:p>
              </w:tc>
              <w:tc>
                <w:tcPr>
                  <w:tcW w:w="370" w:type="pct"/>
                </w:tcPr>
                <w:p w14:paraId="63E47C83" w14:textId="6B16981F" w:rsidR="00BF3F80" w:rsidRPr="0014014B" w:rsidRDefault="00BF3F80" w:rsidP="006726CF">
                  <w:pPr>
                    <w:rPr>
                      <w:rFonts w:asciiTheme="majorBidi" w:hAnsiTheme="majorBidi" w:cstheme="majorBidi"/>
                      <w:sz w:val="24"/>
                      <w:szCs w:val="24"/>
                    </w:rPr>
                  </w:pPr>
                  <w:r w:rsidRPr="0014014B">
                    <w:rPr>
                      <w:rFonts w:asciiTheme="majorBidi" w:hAnsiTheme="majorBidi" w:cstheme="majorBidi"/>
                      <w:sz w:val="24"/>
                      <w:szCs w:val="24"/>
                    </w:rPr>
                    <w:t>SLO (11)</w:t>
                  </w:r>
                </w:p>
              </w:tc>
            </w:tr>
            <w:tr w:rsidR="00E36DA6" w:rsidRPr="0014014B" w14:paraId="0112F8C6" w14:textId="4F899417" w:rsidTr="00A93CC0">
              <w:tc>
                <w:tcPr>
                  <w:tcW w:w="901" w:type="pct"/>
                </w:tcPr>
                <w:p w14:paraId="0D44FFF6" w14:textId="1BBC934D" w:rsidR="00BF3F80" w:rsidRPr="0014014B" w:rsidRDefault="00033F47" w:rsidP="00B451DA">
                  <w:pPr>
                    <w:rPr>
                      <w:rFonts w:asciiTheme="majorBidi" w:hAnsiTheme="majorBidi" w:cstheme="majorBidi"/>
                      <w:sz w:val="24"/>
                      <w:szCs w:val="24"/>
                    </w:rPr>
                  </w:pPr>
                  <w:r w:rsidRPr="0014014B">
                    <w:rPr>
                      <w:rFonts w:asciiTheme="majorBidi" w:hAnsiTheme="majorBidi" w:cstheme="majorBidi"/>
                      <w:sz w:val="24"/>
                      <w:szCs w:val="24"/>
                    </w:rPr>
                    <w:t xml:space="preserve">1) </w:t>
                  </w:r>
                  <w:r w:rsidRPr="0014014B">
                    <w:rPr>
                      <w:rFonts w:asciiTheme="majorBidi" w:hAnsiTheme="majorBidi" w:cstheme="majorBidi"/>
                      <w:bCs/>
                      <w:sz w:val="24"/>
                      <w:szCs w:val="24"/>
                    </w:rPr>
                    <w:t>Demonstrate an understanding of the international classification of functioning framework</w:t>
                  </w:r>
                </w:p>
              </w:tc>
              <w:tc>
                <w:tcPr>
                  <w:tcW w:w="372" w:type="pct"/>
                </w:tcPr>
                <w:p w14:paraId="2B1C38B7" w14:textId="7C0FC166" w:rsidR="00BF3F80" w:rsidRPr="0014014B" w:rsidRDefault="00B11725" w:rsidP="006726CF">
                  <w:pPr>
                    <w:rPr>
                      <w:rFonts w:asciiTheme="majorBidi" w:hAnsiTheme="majorBidi" w:cstheme="majorBidi"/>
                      <w:sz w:val="24"/>
                      <w:szCs w:val="24"/>
                    </w:rPr>
                  </w:pPr>
                  <w:r w:rsidRPr="0014014B">
                    <w:rPr>
                      <w:rFonts w:asciiTheme="majorBidi" w:hAnsiTheme="majorBidi" w:cstheme="majorBidi"/>
                      <w:sz w:val="24"/>
                      <w:szCs w:val="24"/>
                    </w:rPr>
                    <w:t>x</w:t>
                  </w:r>
                </w:p>
              </w:tc>
              <w:tc>
                <w:tcPr>
                  <w:tcW w:w="372" w:type="pct"/>
                </w:tcPr>
                <w:p w14:paraId="74B88EBB" w14:textId="386F0CDA" w:rsidR="00BF3F80" w:rsidRPr="0014014B" w:rsidRDefault="00BF3F80" w:rsidP="006726CF">
                  <w:pPr>
                    <w:rPr>
                      <w:rFonts w:asciiTheme="majorBidi" w:hAnsiTheme="majorBidi" w:cstheme="majorBidi"/>
                      <w:sz w:val="24"/>
                      <w:szCs w:val="24"/>
                    </w:rPr>
                  </w:pPr>
                </w:p>
              </w:tc>
              <w:tc>
                <w:tcPr>
                  <w:tcW w:w="372" w:type="pct"/>
                </w:tcPr>
                <w:p w14:paraId="67489C5C" w14:textId="77777777" w:rsidR="00BF3F80" w:rsidRPr="0014014B" w:rsidRDefault="00BF3F80" w:rsidP="006726CF">
                  <w:pPr>
                    <w:rPr>
                      <w:rFonts w:asciiTheme="majorBidi" w:hAnsiTheme="majorBidi" w:cstheme="majorBidi"/>
                      <w:sz w:val="24"/>
                      <w:szCs w:val="24"/>
                    </w:rPr>
                  </w:pPr>
                </w:p>
              </w:tc>
              <w:tc>
                <w:tcPr>
                  <w:tcW w:w="373" w:type="pct"/>
                </w:tcPr>
                <w:p w14:paraId="67A35C25" w14:textId="77777777" w:rsidR="00BF3F80" w:rsidRPr="0014014B" w:rsidRDefault="00BF3F80" w:rsidP="006726CF">
                  <w:pPr>
                    <w:rPr>
                      <w:rFonts w:asciiTheme="majorBidi" w:hAnsiTheme="majorBidi" w:cstheme="majorBidi"/>
                      <w:sz w:val="24"/>
                      <w:szCs w:val="24"/>
                    </w:rPr>
                  </w:pPr>
                </w:p>
              </w:tc>
              <w:tc>
                <w:tcPr>
                  <w:tcW w:w="373" w:type="pct"/>
                </w:tcPr>
                <w:p w14:paraId="32833D66" w14:textId="77777777" w:rsidR="00BF3F80" w:rsidRPr="0014014B" w:rsidRDefault="00BF3F80" w:rsidP="006726CF">
                  <w:pPr>
                    <w:rPr>
                      <w:rFonts w:asciiTheme="majorBidi" w:hAnsiTheme="majorBidi" w:cstheme="majorBidi"/>
                      <w:sz w:val="24"/>
                      <w:szCs w:val="24"/>
                    </w:rPr>
                  </w:pPr>
                </w:p>
              </w:tc>
              <w:tc>
                <w:tcPr>
                  <w:tcW w:w="373" w:type="pct"/>
                </w:tcPr>
                <w:p w14:paraId="6FD749DE" w14:textId="77777777" w:rsidR="00BF3F80" w:rsidRPr="0014014B" w:rsidRDefault="00BF3F80" w:rsidP="006726CF">
                  <w:pPr>
                    <w:rPr>
                      <w:rFonts w:asciiTheme="majorBidi" w:hAnsiTheme="majorBidi" w:cstheme="majorBidi"/>
                      <w:sz w:val="24"/>
                      <w:szCs w:val="24"/>
                    </w:rPr>
                  </w:pPr>
                </w:p>
              </w:tc>
              <w:tc>
                <w:tcPr>
                  <w:tcW w:w="373" w:type="pct"/>
                </w:tcPr>
                <w:p w14:paraId="3139C55B" w14:textId="77777777" w:rsidR="00BF3F80" w:rsidRPr="0014014B" w:rsidRDefault="00BF3F80" w:rsidP="006726CF">
                  <w:pPr>
                    <w:rPr>
                      <w:rFonts w:asciiTheme="majorBidi" w:hAnsiTheme="majorBidi" w:cstheme="majorBidi"/>
                      <w:sz w:val="24"/>
                      <w:szCs w:val="24"/>
                    </w:rPr>
                  </w:pPr>
                </w:p>
              </w:tc>
              <w:tc>
                <w:tcPr>
                  <w:tcW w:w="373" w:type="pct"/>
                </w:tcPr>
                <w:p w14:paraId="105509B4" w14:textId="77777777" w:rsidR="00BF3F80" w:rsidRPr="0014014B" w:rsidRDefault="00BF3F80" w:rsidP="006726CF">
                  <w:pPr>
                    <w:rPr>
                      <w:rFonts w:asciiTheme="majorBidi" w:hAnsiTheme="majorBidi" w:cstheme="majorBidi"/>
                      <w:sz w:val="24"/>
                      <w:szCs w:val="24"/>
                    </w:rPr>
                  </w:pPr>
                </w:p>
              </w:tc>
              <w:tc>
                <w:tcPr>
                  <w:tcW w:w="375" w:type="pct"/>
                </w:tcPr>
                <w:p w14:paraId="29620978" w14:textId="77777777" w:rsidR="00BF3F80" w:rsidRPr="0014014B" w:rsidRDefault="00BF3F80" w:rsidP="006726CF">
                  <w:pPr>
                    <w:rPr>
                      <w:rFonts w:asciiTheme="majorBidi" w:hAnsiTheme="majorBidi" w:cstheme="majorBidi"/>
                      <w:sz w:val="24"/>
                      <w:szCs w:val="24"/>
                    </w:rPr>
                  </w:pPr>
                </w:p>
              </w:tc>
              <w:tc>
                <w:tcPr>
                  <w:tcW w:w="372" w:type="pct"/>
                </w:tcPr>
                <w:p w14:paraId="31121A95" w14:textId="77777777" w:rsidR="00BF3F80" w:rsidRPr="0014014B" w:rsidRDefault="00BF3F80" w:rsidP="006726CF">
                  <w:pPr>
                    <w:rPr>
                      <w:rFonts w:asciiTheme="majorBidi" w:hAnsiTheme="majorBidi" w:cstheme="majorBidi"/>
                      <w:sz w:val="24"/>
                      <w:szCs w:val="24"/>
                    </w:rPr>
                  </w:pPr>
                </w:p>
              </w:tc>
              <w:tc>
                <w:tcPr>
                  <w:tcW w:w="370" w:type="pct"/>
                </w:tcPr>
                <w:p w14:paraId="6C0322C6" w14:textId="77777777" w:rsidR="00BF3F80" w:rsidRPr="0014014B" w:rsidRDefault="00BF3F80" w:rsidP="006726CF">
                  <w:pPr>
                    <w:rPr>
                      <w:rFonts w:asciiTheme="majorBidi" w:hAnsiTheme="majorBidi" w:cstheme="majorBidi"/>
                      <w:sz w:val="24"/>
                      <w:szCs w:val="24"/>
                    </w:rPr>
                  </w:pPr>
                </w:p>
              </w:tc>
            </w:tr>
            <w:tr w:rsidR="00E36DA6" w:rsidRPr="0014014B" w14:paraId="036F78B4" w14:textId="4F59FFC3" w:rsidTr="00A93CC0">
              <w:tc>
                <w:tcPr>
                  <w:tcW w:w="901" w:type="pct"/>
                </w:tcPr>
                <w:p w14:paraId="6DC3BBD1" w14:textId="77777777" w:rsidR="00033F47" w:rsidRPr="0014014B" w:rsidRDefault="00033F47" w:rsidP="00C77D6A">
                  <w:pPr>
                    <w:pStyle w:val="ps1Char"/>
                    <w:rPr>
                      <w:rFonts w:eastAsiaTheme="minorHAnsi"/>
                      <w:lang w:val="en-US"/>
                    </w:rPr>
                  </w:pPr>
                  <w:r w:rsidRPr="0014014B">
                    <w:t>2</w:t>
                  </w:r>
                  <w:r w:rsidRPr="0014014B">
                    <w:rPr>
                      <w:rFonts w:eastAsiaTheme="minorHAnsi"/>
                      <w:lang w:val="en-US"/>
                    </w:rPr>
                    <w:t xml:space="preserve">) Demonstrate an understanding of the role of physiotherapy in the special conditions covered in this course </w:t>
                  </w:r>
                </w:p>
                <w:p w14:paraId="4FDE64AC" w14:textId="0B0975CE" w:rsidR="00033F47" w:rsidRPr="0014014B" w:rsidRDefault="00033F47" w:rsidP="00033F47">
                  <w:pPr>
                    <w:autoSpaceDE w:val="0"/>
                    <w:autoSpaceDN w:val="0"/>
                    <w:adjustRightInd w:val="0"/>
                    <w:contextualSpacing/>
                    <w:rPr>
                      <w:rFonts w:asciiTheme="majorBidi" w:hAnsiTheme="majorBidi" w:cstheme="majorBidi"/>
                      <w:sz w:val="24"/>
                      <w:szCs w:val="24"/>
                    </w:rPr>
                  </w:pPr>
                </w:p>
              </w:tc>
              <w:tc>
                <w:tcPr>
                  <w:tcW w:w="372" w:type="pct"/>
                </w:tcPr>
                <w:p w14:paraId="21C902CA" w14:textId="66903B05" w:rsidR="00033F47" w:rsidRPr="0014014B" w:rsidRDefault="00B11725" w:rsidP="00033F47">
                  <w:pPr>
                    <w:rPr>
                      <w:rFonts w:asciiTheme="majorBidi" w:hAnsiTheme="majorBidi" w:cstheme="majorBidi"/>
                      <w:sz w:val="24"/>
                      <w:szCs w:val="24"/>
                    </w:rPr>
                  </w:pPr>
                  <w:r w:rsidRPr="0014014B">
                    <w:rPr>
                      <w:rFonts w:asciiTheme="majorBidi" w:hAnsiTheme="majorBidi" w:cstheme="majorBidi"/>
                      <w:sz w:val="24"/>
                      <w:szCs w:val="24"/>
                    </w:rPr>
                    <w:t>x</w:t>
                  </w:r>
                </w:p>
              </w:tc>
              <w:tc>
                <w:tcPr>
                  <w:tcW w:w="372" w:type="pct"/>
                </w:tcPr>
                <w:p w14:paraId="377CB854" w14:textId="54D1D7C7" w:rsidR="00033F47" w:rsidRPr="0014014B" w:rsidRDefault="00B11725" w:rsidP="00033F47">
                  <w:pPr>
                    <w:rPr>
                      <w:rFonts w:asciiTheme="majorBidi" w:hAnsiTheme="majorBidi" w:cstheme="majorBidi"/>
                      <w:sz w:val="24"/>
                      <w:szCs w:val="24"/>
                    </w:rPr>
                  </w:pPr>
                  <w:r w:rsidRPr="0014014B">
                    <w:rPr>
                      <w:rFonts w:asciiTheme="majorBidi" w:hAnsiTheme="majorBidi" w:cstheme="majorBidi"/>
                      <w:sz w:val="24"/>
                      <w:szCs w:val="24"/>
                    </w:rPr>
                    <w:t>x</w:t>
                  </w:r>
                </w:p>
              </w:tc>
              <w:tc>
                <w:tcPr>
                  <w:tcW w:w="372" w:type="pct"/>
                </w:tcPr>
                <w:p w14:paraId="46B84A27" w14:textId="77777777" w:rsidR="00033F47" w:rsidRPr="0014014B" w:rsidRDefault="00033F47" w:rsidP="00033F47">
                  <w:pPr>
                    <w:rPr>
                      <w:rFonts w:asciiTheme="majorBidi" w:hAnsiTheme="majorBidi" w:cstheme="majorBidi"/>
                      <w:sz w:val="24"/>
                      <w:szCs w:val="24"/>
                    </w:rPr>
                  </w:pPr>
                </w:p>
              </w:tc>
              <w:tc>
                <w:tcPr>
                  <w:tcW w:w="373" w:type="pct"/>
                </w:tcPr>
                <w:p w14:paraId="270199A1" w14:textId="77777777" w:rsidR="00033F47" w:rsidRPr="0014014B" w:rsidRDefault="00033F47" w:rsidP="00033F47">
                  <w:pPr>
                    <w:rPr>
                      <w:rFonts w:asciiTheme="majorBidi" w:hAnsiTheme="majorBidi" w:cstheme="majorBidi"/>
                      <w:sz w:val="24"/>
                      <w:szCs w:val="24"/>
                    </w:rPr>
                  </w:pPr>
                </w:p>
              </w:tc>
              <w:tc>
                <w:tcPr>
                  <w:tcW w:w="373" w:type="pct"/>
                </w:tcPr>
                <w:p w14:paraId="7AED14CE" w14:textId="77777777" w:rsidR="00033F47" w:rsidRPr="0014014B" w:rsidRDefault="00033F47" w:rsidP="00033F47">
                  <w:pPr>
                    <w:rPr>
                      <w:rFonts w:asciiTheme="majorBidi" w:hAnsiTheme="majorBidi" w:cstheme="majorBidi"/>
                      <w:sz w:val="24"/>
                      <w:szCs w:val="24"/>
                    </w:rPr>
                  </w:pPr>
                </w:p>
              </w:tc>
              <w:tc>
                <w:tcPr>
                  <w:tcW w:w="373" w:type="pct"/>
                </w:tcPr>
                <w:p w14:paraId="7444182C" w14:textId="77777777" w:rsidR="00033F47" w:rsidRPr="0014014B" w:rsidRDefault="00033F47" w:rsidP="00033F47">
                  <w:pPr>
                    <w:rPr>
                      <w:rFonts w:asciiTheme="majorBidi" w:hAnsiTheme="majorBidi" w:cstheme="majorBidi"/>
                      <w:sz w:val="24"/>
                      <w:szCs w:val="24"/>
                    </w:rPr>
                  </w:pPr>
                </w:p>
              </w:tc>
              <w:tc>
                <w:tcPr>
                  <w:tcW w:w="373" w:type="pct"/>
                </w:tcPr>
                <w:p w14:paraId="73603B34" w14:textId="77777777" w:rsidR="00033F47" w:rsidRPr="0014014B" w:rsidRDefault="00033F47" w:rsidP="00033F47">
                  <w:pPr>
                    <w:rPr>
                      <w:rFonts w:asciiTheme="majorBidi" w:hAnsiTheme="majorBidi" w:cstheme="majorBidi"/>
                      <w:sz w:val="24"/>
                      <w:szCs w:val="24"/>
                    </w:rPr>
                  </w:pPr>
                </w:p>
              </w:tc>
              <w:tc>
                <w:tcPr>
                  <w:tcW w:w="373" w:type="pct"/>
                </w:tcPr>
                <w:p w14:paraId="4DCC3765" w14:textId="77777777" w:rsidR="00033F47" w:rsidRPr="0014014B" w:rsidRDefault="00033F47" w:rsidP="00033F47">
                  <w:pPr>
                    <w:rPr>
                      <w:rFonts w:asciiTheme="majorBidi" w:hAnsiTheme="majorBidi" w:cstheme="majorBidi"/>
                      <w:sz w:val="24"/>
                      <w:szCs w:val="24"/>
                    </w:rPr>
                  </w:pPr>
                </w:p>
              </w:tc>
              <w:tc>
                <w:tcPr>
                  <w:tcW w:w="375" w:type="pct"/>
                </w:tcPr>
                <w:p w14:paraId="2E76011F" w14:textId="77777777" w:rsidR="00033F47" w:rsidRPr="0014014B" w:rsidRDefault="00033F47" w:rsidP="00033F47">
                  <w:pPr>
                    <w:rPr>
                      <w:rFonts w:asciiTheme="majorBidi" w:hAnsiTheme="majorBidi" w:cstheme="majorBidi"/>
                      <w:sz w:val="24"/>
                      <w:szCs w:val="24"/>
                    </w:rPr>
                  </w:pPr>
                </w:p>
              </w:tc>
              <w:tc>
                <w:tcPr>
                  <w:tcW w:w="372" w:type="pct"/>
                </w:tcPr>
                <w:p w14:paraId="0015DD87" w14:textId="77777777" w:rsidR="00033F47" w:rsidRPr="0014014B" w:rsidRDefault="00033F47" w:rsidP="00033F47">
                  <w:pPr>
                    <w:rPr>
                      <w:rFonts w:asciiTheme="majorBidi" w:hAnsiTheme="majorBidi" w:cstheme="majorBidi"/>
                      <w:sz w:val="24"/>
                      <w:szCs w:val="24"/>
                    </w:rPr>
                  </w:pPr>
                </w:p>
              </w:tc>
              <w:tc>
                <w:tcPr>
                  <w:tcW w:w="370" w:type="pct"/>
                </w:tcPr>
                <w:p w14:paraId="4AB5C32A" w14:textId="77777777" w:rsidR="00033F47" w:rsidRPr="0014014B" w:rsidRDefault="00033F47" w:rsidP="00033F47">
                  <w:pPr>
                    <w:rPr>
                      <w:rFonts w:asciiTheme="majorBidi" w:hAnsiTheme="majorBidi" w:cstheme="majorBidi"/>
                      <w:sz w:val="24"/>
                      <w:szCs w:val="24"/>
                    </w:rPr>
                  </w:pPr>
                </w:p>
              </w:tc>
            </w:tr>
            <w:tr w:rsidR="00E36DA6" w:rsidRPr="0014014B" w14:paraId="5A5598CD" w14:textId="3A0D0E9B" w:rsidTr="00A93CC0">
              <w:tc>
                <w:tcPr>
                  <w:tcW w:w="901" w:type="pct"/>
                </w:tcPr>
                <w:p w14:paraId="5D007331" w14:textId="7CEBF098" w:rsidR="00A93CC0" w:rsidRPr="0014014B" w:rsidRDefault="00A93CC0" w:rsidP="00E36DA6">
                  <w:pPr>
                    <w:pStyle w:val="ps1Char"/>
                  </w:pPr>
                  <w:r w:rsidRPr="0014014B">
                    <w:t xml:space="preserve">3) </w:t>
                  </w:r>
                  <w:r w:rsidR="00E36DA6" w:rsidRPr="0014014B">
                    <w:t>Comprehend</w:t>
                  </w:r>
                  <w:r w:rsidRPr="0014014B">
                    <w:t xml:space="preserve"> the role of education in addition to therapeutic </w:t>
                  </w:r>
                  <w:r w:rsidRPr="0014014B">
                    <w:lastRenderedPageBreak/>
                    <w:t xml:space="preserve">exercises in the management of special condition </w:t>
                  </w:r>
                </w:p>
                <w:p w14:paraId="6676423E" w14:textId="42C13F9B" w:rsidR="00033F47" w:rsidRPr="0014014B" w:rsidRDefault="00033F47" w:rsidP="00033F47">
                  <w:pPr>
                    <w:autoSpaceDE w:val="0"/>
                    <w:autoSpaceDN w:val="0"/>
                    <w:adjustRightInd w:val="0"/>
                    <w:contextualSpacing/>
                    <w:rPr>
                      <w:rFonts w:asciiTheme="majorBidi" w:eastAsia="Calibri" w:hAnsiTheme="majorBidi" w:cstheme="majorBidi"/>
                      <w:sz w:val="24"/>
                      <w:szCs w:val="24"/>
                      <w:lang w:val="en-GB" w:bidi="ar-JO"/>
                    </w:rPr>
                  </w:pPr>
                </w:p>
              </w:tc>
              <w:tc>
                <w:tcPr>
                  <w:tcW w:w="372" w:type="pct"/>
                </w:tcPr>
                <w:p w14:paraId="61D82ED8" w14:textId="77777777" w:rsidR="00033F47" w:rsidRPr="0014014B" w:rsidRDefault="00033F47" w:rsidP="00033F47">
                  <w:pPr>
                    <w:rPr>
                      <w:rFonts w:asciiTheme="majorBidi" w:hAnsiTheme="majorBidi" w:cstheme="majorBidi"/>
                      <w:sz w:val="24"/>
                      <w:szCs w:val="24"/>
                    </w:rPr>
                  </w:pPr>
                </w:p>
              </w:tc>
              <w:tc>
                <w:tcPr>
                  <w:tcW w:w="372" w:type="pct"/>
                </w:tcPr>
                <w:p w14:paraId="3D8A0B01" w14:textId="3F65D4B1" w:rsidR="00033F47" w:rsidRPr="0014014B" w:rsidRDefault="00B11725" w:rsidP="00033F47">
                  <w:pPr>
                    <w:rPr>
                      <w:rFonts w:asciiTheme="majorBidi" w:hAnsiTheme="majorBidi" w:cstheme="majorBidi"/>
                      <w:sz w:val="24"/>
                      <w:szCs w:val="24"/>
                    </w:rPr>
                  </w:pPr>
                  <w:r w:rsidRPr="0014014B">
                    <w:rPr>
                      <w:rFonts w:asciiTheme="majorBidi" w:hAnsiTheme="majorBidi" w:cstheme="majorBidi"/>
                      <w:sz w:val="24"/>
                      <w:szCs w:val="24"/>
                    </w:rPr>
                    <w:t>x</w:t>
                  </w:r>
                </w:p>
              </w:tc>
              <w:tc>
                <w:tcPr>
                  <w:tcW w:w="372" w:type="pct"/>
                </w:tcPr>
                <w:p w14:paraId="73D50CD6" w14:textId="77777777" w:rsidR="00033F47" w:rsidRPr="0014014B" w:rsidRDefault="00033F47" w:rsidP="00033F47">
                  <w:pPr>
                    <w:rPr>
                      <w:rFonts w:asciiTheme="majorBidi" w:hAnsiTheme="majorBidi" w:cstheme="majorBidi"/>
                      <w:sz w:val="24"/>
                      <w:szCs w:val="24"/>
                    </w:rPr>
                  </w:pPr>
                </w:p>
              </w:tc>
              <w:tc>
                <w:tcPr>
                  <w:tcW w:w="373" w:type="pct"/>
                </w:tcPr>
                <w:p w14:paraId="4F5A6806" w14:textId="77777777" w:rsidR="00033F47" w:rsidRPr="0014014B" w:rsidRDefault="00033F47" w:rsidP="00033F47">
                  <w:pPr>
                    <w:rPr>
                      <w:rFonts w:asciiTheme="majorBidi" w:hAnsiTheme="majorBidi" w:cstheme="majorBidi"/>
                      <w:sz w:val="24"/>
                      <w:szCs w:val="24"/>
                    </w:rPr>
                  </w:pPr>
                </w:p>
              </w:tc>
              <w:tc>
                <w:tcPr>
                  <w:tcW w:w="373" w:type="pct"/>
                </w:tcPr>
                <w:p w14:paraId="731D6B36" w14:textId="77777777" w:rsidR="00033F47" w:rsidRPr="0014014B" w:rsidRDefault="00033F47" w:rsidP="00033F47">
                  <w:pPr>
                    <w:rPr>
                      <w:rFonts w:asciiTheme="majorBidi" w:hAnsiTheme="majorBidi" w:cstheme="majorBidi"/>
                      <w:sz w:val="24"/>
                      <w:szCs w:val="24"/>
                    </w:rPr>
                  </w:pPr>
                </w:p>
              </w:tc>
              <w:tc>
                <w:tcPr>
                  <w:tcW w:w="373" w:type="pct"/>
                </w:tcPr>
                <w:p w14:paraId="4AA6D999" w14:textId="77777777" w:rsidR="00033F47" w:rsidRPr="0014014B" w:rsidRDefault="00033F47" w:rsidP="00033F47">
                  <w:pPr>
                    <w:rPr>
                      <w:rFonts w:asciiTheme="majorBidi" w:hAnsiTheme="majorBidi" w:cstheme="majorBidi"/>
                      <w:sz w:val="24"/>
                      <w:szCs w:val="24"/>
                    </w:rPr>
                  </w:pPr>
                </w:p>
              </w:tc>
              <w:tc>
                <w:tcPr>
                  <w:tcW w:w="373" w:type="pct"/>
                </w:tcPr>
                <w:p w14:paraId="7DF69A78" w14:textId="77777777" w:rsidR="00033F47" w:rsidRPr="0014014B" w:rsidRDefault="00033F47" w:rsidP="00033F47">
                  <w:pPr>
                    <w:rPr>
                      <w:rFonts w:asciiTheme="majorBidi" w:hAnsiTheme="majorBidi" w:cstheme="majorBidi"/>
                      <w:sz w:val="24"/>
                      <w:szCs w:val="24"/>
                    </w:rPr>
                  </w:pPr>
                </w:p>
              </w:tc>
              <w:tc>
                <w:tcPr>
                  <w:tcW w:w="373" w:type="pct"/>
                </w:tcPr>
                <w:p w14:paraId="7890F044" w14:textId="77777777" w:rsidR="00033F47" w:rsidRPr="0014014B" w:rsidRDefault="00033F47" w:rsidP="00033F47">
                  <w:pPr>
                    <w:rPr>
                      <w:rFonts w:asciiTheme="majorBidi" w:hAnsiTheme="majorBidi" w:cstheme="majorBidi"/>
                      <w:sz w:val="24"/>
                      <w:szCs w:val="24"/>
                    </w:rPr>
                  </w:pPr>
                </w:p>
              </w:tc>
              <w:tc>
                <w:tcPr>
                  <w:tcW w:w="375" w:type="pct"/>
                </w:tcPr>
                <w:p w14:paraId="6B5E5883" w14:textId="77777777" w:rsidR="00033F47" w:rsidRPr="0014014B" w:rsidRDefault="00033F47" w:rsidP="00033F47">
                  <w:pPr>
                    <w:rPr>
                      <w:rFonts w:asciiTheme="majorBidi" w:hAnsiTheme="majorBidi" w:cstheme="majorBidi"/>
                      <w:sz w:val="24"/>
                      <w:szCs w:val="24"/>
                    </w:rPr>
                  </w:pPr>
                </w:p>
              </w:tc>
              <w:tc>
                <w:tcPr>
                  <w:tcW w:w="372" w:type="pct"/>
                </w:tcPr>
                <w:p w14:paraId="1D768484" w14:textId="77777777" w:rsidR="00033F47" w:rsidRPr="0014014B" w:rsidRDefault="00033F47" w:rsidP="00033F47">
                  <w:pPr>
                    <w:rPr>
                      <w:rFonts w:asciiTheme="majorBidi" w:hAnsiTheme="majorBidi" w:cstheme="majorBidi"/>
                      <w:sz w:val="24"/>
                      <w:szCs w:val="24"/>
                    </w:rPr>
                  </w:pPr>
                </w:p>
              </w:tc>
              <w:tc>
                <w:tcPr>
                  <w:tcW w:w="370" w:type="pct"/>
                </w:tcPr>
                <w:p w14:paraId="21F61CD0" w14:textId="77777777" w:rsidR="00033F47" w:rsidRPr="0014014B" w:rsidRDefault="00033F47" w:rsidP="00033F47">
                  <w:pPr>
                    <w:rPr>
                      <w:rFonts w:asciiTheme="majorBidi" w:hAnsiTheme="majorBidi" w:cstheme="majorBidi"/>
                      <w:sz w:val="24"/>
                      <w:szCs w:val="24"/>
                    </w:rPr>
                  </w:pPr>
                </w:p>
              </w:tc>
            </w:tr>
            <w:tr w:rsidR="00E36DA6" w:rsidRPr="0014014B" w14:paraId="55728355" w14:textId="79BC1C7E" w:rsidTr="00A93CC0">
              <w:tc>
                <w:tcPr>
                  <w:tcW w:w="901" w:type="pct"/>
                </w:tcPr>
                <w:p w14:paraId="20D3DC85" w14:textId="6A326587" w:rsidR="00033F47" w:rsidRPr="0014014B" w:rsidRDefault="00A93CC0" w:rsidP="00033F47">
                  <w:pPr>
                    <w:rPr>
                      <w:rFonts w:asciiTheme="majorBidi" w:hAnsiTheme="majorBidi" w:cstheme="majorBidi"/>
                      <w:sz w:val="24"/>
                      <w:szCs w:val="24"/>
                    </w:rPr>
                  </w:pPr>
                  <w:r w:rsidRPr="0014014B">
                    <w:rPr>
                      <w:rFonts w:asciiTheme="majorBidi" w:hAnsiTheme="majorBidi" w:cstheme="majorBidi"/>
                      <w:sz w:val="24"/>
                      <w:szCs w:val="24"/>
                    </w:rPr>
                    <w:t>4) Comprehend the precautions in the rehabilitation of different special conditions</w:t>
                  </w:r>
                </w:p>
              </w:tc>
              <w:tc>
                <w:tcPr>
                  <w:tcW w:w="372" w:type="pct"/>
                </w:tcPr>
                <w:p w14:paraId="7ABFB14E" w14:textId="77777777" w:rsidR="00033F47" w:rsidRPr="0014014B" w:rsidRDefault="00033F47" w:rsidP="00033F47">
                  <w:pPr>
                    <w:rPr>
                      <w:rFonts w:asciiTheme="majorBidi" w:hAnsiTheme="majorBidi" w:cstheme="majorBidi"/>
                      <w:sz w:val="24"/>
                      <w:szCs w:val="24"/>
                    </w:rPr>
                  </w:pPr>
                </w:p>
              </w:tc>
              <w:tc>
                <w:tcPr>
                  <w:tcW w:w="372" w:type="pct"/>
                </w:tcPr>
                <w:p w14:paraId="2701F91F" w14:textId="296D9E2B" w:rsidR="00033F47" w:rsidRPr="0014014B" w:rsidRDefault="00B11725" w:rsidP="00033F47">
                  <w:pPr>
                    <w:rPr>
                      <w:rFonts w:asciiTheme="majorBidi" w:hAnsiTheme="majorBidi" w:cstheme="majorBidi"/>
                      <w:sz w:val="24"/>
                      <w:szCs w:val="24"/>
                    </w:rPr>
                  </w:pPr>
                  <w:r w:rsidRPr="0014014B">
                    <w:rPr>
                      <w:rFonts w:asciiTheme="majorBidi" w:hAnsiTheme="majorBidi" w:cstheme="majorBidi"/>
                      <w:sz w:val="24"/>
                      <w:szCs w:val="24"/>
                    </w:rPr>
                    <w:t>x</w:t>
                  </w:r>
                </w:p>
              </w:tc>
              <w:tc>
                <w:tcPr>
                  <w:tcW w:w="372" w:type="pct"/>
                </w:tcPr>
                <w:p w14:paraId="11BED070" w14:textId="2A30D126" w:rsidR="00033F47" w:rsidRPr="0014014B" w:rsidRDefault="00033F47" w:rsidP="00033F47">
                  <w:pPr>
                    <w:rPr>
                      <w:rFonts w:asciiTheme="majorBidi" w:hAnsiTheme="majorBidi" w:cstheme="majorBidi"/>
                      <w:sz w:val="24"/>
                      <w:szCs w:val="24"/>
                    </w:rPr>
                  </w:pPr>
                </w:p>
              </w:tc>
              <w:tc>
                <w:tcPr>
                  <w:tcW w:w="373" w:type="pct"/>
                </w:tcPr>
                <w:p w14:paraId="604F18AD" w14:textId="77777777" w:rsidR="00033F47" w:rsidRPr="0014014B" w:rsidRDefault="00033F47" w:rsidP="00033F47">
                  <w:pPr>
                    <w:rPr>
                      <w:rFonts w:asciiTheme="majorBidi" w:hAnsiTheme="majorBidi" w:cstheme="majorBidi"/>
                      <w:sz w:val="24"/>
                      <w:szCs w:val="24"/>
                    </w:rPr>
                  </w:pPr>
                </w:p>
              </w:tc>
              <w:tc>
                <w:tcPr>
                  <w:tcW w:w="373" w:type="pct"/>
                </w:tcPr>
                <w:p w14:paraId="66D8932E" w14:textId="1B1FB35E" w:rsidR="00033F47" w:rsidRPr="0014014B" w:rsidRDefault="00033F47" w:rsidP="00033F47">
                  <w:pPr>
                    <w:rPr>
                      <w:rFonts w:asciiTheme="majorBidi" w:hAnsiTheme="majorBidi" w:cstheme="majorBidi"/>
                      <w:sz w:val="24"/>
                      <w:szCs w:val="24"/>
                    </w:rPr>
                  </w:pPr>
                </w:p>
              </w:tc>
              <w:tc>
                <w:tcPr>
                  <w:tcW w:w="373" w:type="pct"/>
                </w:tcPr>
                <w:p w14:paraId="1D9344DF" w14:textId="679A0787" w:rsidR="00033F47" w:rsidRPr="0014014B" w:rsidRDefault="00033F47" w:rsidP="00033F47">
                  <w:pPr>
                    <w:rPr>
                      <w:rFonts w:asciiTheme="majorBidi" w:hAnsiTheme="majorBidi" w:cstheme="majorBidi"/>
                      <w:sz w:val="24"/>
                      <w:szCs w:val="24"/>
                    </w:rPr>
                  </w:pPr>
                </w:p>
              </w:tc>
              <w:tc>
                <w:tcPr>
                  <w:tcW w:w="373" w:type="pct"/>
                </w:tcPr>
                <w:p w14:paraId="35C5EDD6" w14:textId="0AB1F1E8" w:rsidR="00033F47" w:rsidRPr="0014014B" w:rsidRDefault="00033F47" w:rsidP="00033F47">
                  <w:pPr>
                    <w:rPr>
                      <w:rFonts w:asciiTheme="majorBidi" w:hAnsiTheme="majorBidi" w:cstheme="majorBidi"/>
                      <w:sz w:val="24"/>
                      <w:szCs w:val="24"/>
                    </w:rPr>
                  </w:pPr>
                </w:p>
              </w:tc>
              <w:tc>
                <w:tcPr>
                  <w:tcW w:w="373" w:type="pct"/>
                </w:tcPr>
                <w:p w14:paraId="054207E2" w14:textId="77777777" w:rsidR="00033F47" w:rsidRPr="0014014B" w:rsidRDefault="00033F47" w:rsidP="00033F47">
                  <w:pPr>
                    <w:rPr>
                      <w:rFonts w:asciiTheme="majorBidi" w:hAnsiTheme="majorBidi" w:cstheme="majorBidi"/>
                      <w:sz w:val="24"/>
                      <w:szCs w:val="24"/>
                    </w:rPr>
                  </w:pPr>
                </w:p>
              </w:tc>
              <w:tc>
                <w:tcPr>
                  <w:tcW w:w="375" w:type="pct"/>
                </w:tcPr>
                <w:p w14:paraId="5135141C" w14:textId="77777777" w:rsidR="00033F47" w:rsidRPr="0014014B" w:rsidRDefault="00033F47" w:rsidP="00033F47">
                  <w:pPr>
                    <w:rPr>
                      <w:rFonts w:asciiTheme="majorBidi" w:hAnsiTheme="majorBidi" w:cstheme="majorBidi"/>
                      <w:sz w:val="24"/>
                      <w:szCs w:val="24"/>
                    </w:rPr>
                  </w:pPr>
                </w:p>
              </w:tc>
              <w:tc>
                <w:tcPr>
                  <w:tcW w:w="372" w:type="pct"/>
                </w:tcPr>
                <w:p w14:paraId="7C515A0C" w14:textId="77777777" w:rsidR="00033F47" w:rsidRPr="0014014B" w:rsidRDefault="00033F47" w:rsidP="00033F47">
                  <w:pPr>
                    <w:rPr>
                      <w:rFonts w:asciiTheme="majorBidi" w:hAnsiTheme="majorBidi" w:cstheme="majorBidi"/>
                      <w:sz w:val="24"/>
                      <w:szCs w:val="24"/>
                    </w:rPr>
                  </w:pPr>
                </w:p>
              </w:tc>
              <w:tc>
                <w:tcPr>
                  <w:tcW w:w="370" w:type="pct"/>
                </w:tcPr>
                <w:p w14:paraId="409E122C" w14:textId="77777777" w:rsidR="00033F47" w:rsidRPr="0014014B" w:rsidRDefault="00033F47" w:rsidP="00033F47">
                  <w:pPr>
                    <w:rPr>
                      <w:rFonts w:asciiTheme="majorBidi" w:hAnsiTheme="majorBidi" w:cstheme="majorBidi"/>
                      <w:sz w:val="24"/>
                      <w:szCs w:val="24"/>
                    </w:rPr>
                  </w:pPr>
                </w:p>
              </w:tc>
            </w:tr>
            <w:tr w:rsidR="00E36DA6" w:rsidRPr="0014014B" w14:paraId="6B69D0E1" w14:textId="0B2BFA54" w:rsidTr="00A93CC0">
              <w:tc>
                <w:tcPr>
                  <w:tcW w:w="901" w:type="pct"/>
                </w:tcPr>
                <w:p w14:paraId="25252F98" w14:textId="610DE874" w:rsidR="00033F47" w:rsidRPr="0014014B" w:rsidRDefault="00A93CC0" w:rsidP="00A93CC0">
                  <w:pPr>
                    <w:spacing w:after="200" w:line="276" w:lineRule="auto"/>
                    <w:rPr>
                      <w:rFonts w:asciiTheme="majorBidi" w:hAnsiTheme="majorBidi" w:cstheme="majorBidi"/>
                      <w:sz w:val="24"/>
                      <w:szCs w:val="24"/>
                    </w:rPr>
                  </w:pPr>
                  <w:r w:rsidRPr="0014014B">
                    <w:rPr>
                      <w:rFonts w:asciiTheme="majorBidi" w:hAnsiTheme="majorBidi" w:cstheme="majorBidi"/>
                      <w:sz w:val="24"/>
                      <w:szCs w:val="24"/>
                    </w:rPr>
                    <w:t xml:space="preserve">5) Use general and health search engines to find up to date literature and guidelines and </w:t>
                  </w:r>
                  <w:r w:rsidRPr="0014014B">
                    <w:rPr>
                      <w:rFonts w:asciiTheme="majorBidi" w:hAnsiTheme="majorBidi" w:cstheme="majorBidi"/>
                      <w:bCs/>
                      <w:sz w:val="24"/>
                      <w:szCs w:val="24"/>
                    </w:rPr>
                    <w:t>critically analyze the evidence</w:t>
                  </w:r>
                </w:p>
              </w:tc>
              <w:tc>
                <w:tcPr>
                  <w:tcW w:w="372" w:type="pct"/>
                </w:tcPr>
                <w:p w14:paraId="1E9F9A49" w14:textId="77777777" w:rsidR="00033F47" w:rsidRPr="0014014B" w:rsidRDefault="00033F47" w:rsidP="00033F47">
                  <w:pPr>
                    <w:rPr>
                      <w:rFonts w:asciiTheme="majorBidi" w:hAnsiTheme="majorBidi" w:cstheme="majorBidi"/>
                      <w:sz w:val="24"/>
                      <w:szCs w:val="24"/>
                    </w:rPr>
                  </w:pPr>
                </w:p>
              </w:tc>
              <w:tc>
                <w:tcPr>
                  <w:tcW w:w="372" w:type="pct"/>
                </w:tcPr>
                <w:p w14:paraId="6BEEA19B" w14:textId="77777777" w:rsidR="00033F47" w:rsidRPr="0014014B" w:rsidRDefault="00033F47" w:rsidP="00033F47">
                  <w:pPr>
                    <w:rPr>
                      <w:rFonts w:asciiTheme="majorBidi" w:hAnsiTheme="majorBidi" w:cstheme="majorBidi"/>
                      <w:sz w:val="24"/>
                      <w:szCs w:val="24"/>
                    </w:rPr>
                  </w:pPr>
                </w:p>
              </w:tc>
              <w:tc>
                <w:tcPr>
                  <w:tcW w:w="372" w:type="pct"/>
                </w:tcPr>
                <w:p w14:paraId="3CBAB543" w14:textId="0E95289A" w:rsidR="00033F47" w:rsidRPr="0014014B" w:rsidRDefault="00A93CC0" w:rsidP="00033F47">
                  <w:pPr>
                    <w:rPr>
                      <w:rFonts w:asciiTheme="majorBidi" w:hAnsiTheme="majorBidi" w:cstheme="majorBidi"/>
                      <w:sz w:val="24"/>
                      <w:szCs w:val="24"/>
                    </w:rPr>
                  </w:pPr>
                  <w:r w:rsidRPr="0014014B">
                    <w:rPr>
                      <w:rFonts w:asciiTheme="majorBidi" w:hAnsiTheme="majorBidi" w:cstheme="majorBidi"/>
                      <w:sz w:val="24"/>
                      <w:szCs w:val="24"/>
                    </w:rPr>
                    <w:t>x</w:t>
                  </w:r>
                </w:p>
              </w:tc>
              <w:tc>
                <w:tcPr>
                  <w:tcW w:w="373" w:type="pct"/>
                </w:tcPr>
                <w:p w14:paraId="61C8B237" w14:textId="4884E4E8" w:rsidR="00033F47" w:rsidRPr="0014014B" w:rsidRDefault="00033F47" w:rsidP="00033F47">
                  <w:pPr>
                    <w:rPr>
                      <w:rFonts w:asciiTheme="majorBidi" w:hAnsiTheme="majorBidi" w:cstheme="majorBidi"/>
                      <w:sz w:val="24"/>
                      <w:szCs w:val="24"/>
                    </w:rPr>
                  </w:pPr>
                </w:p>
              </w:tc>
              <w:tc>
                <w:tcPr>
                  <w:tcW w:w="373" w:type="pct"/>
                </w:tcPr>
                <w:p w14:paraId="73D70393" w14:textId="72A700B7" w:rsidR="00033F47" w:rsidRPr="0014014B" w:rsidRDefault="00A93CC0" w:rsidP="00033F47">
                  <w:pPr>
                    <w:rPr>
                      <w:rFonts w:asciiTheme="majorBidi" w:hAnsiTheme="majorBidi" w:cstheme="majorBidi"/>
                      <w:sz w:val="24"/>
                      <w:szCs w:val="24"/>
                    </w:rPr>
                  </w:pPr>
                  <w:r w:rsidRPr="0014014B">
                    <w:rPr>
                      <w:rFonts w:asciiTheme="majorBidi" w:hAnsiTheme="majorBidi" w:cstheme="majorBidi"/>
                      <w:sz w:val="24"/>
                      <w:szCs w:val="24"/>
                    </w:rPr>
                    <w:t>x</w:t>
                  </w:r>
                </w:p>
              </w:tc>
              <w:tc>
                <w:tcPr>
                  <w:tcW w:w="373" w:type="pct"/>
                </w:tcPr>
                <w:p w14:paraId="1AB11ED5" w14:textId="72BCD4F3" w:rsidR="00033F47" w:rsidRPr="0014014B" w:rsidRDefault="00033F47" w:rsidP="00033F47">
                  <w:pPr>
                    <w:rPr>
                      <w:rFonts w:asciiTheme="majorBidi" w:hAnsiTheme="majorBidi" w:cstheme="majorBidi"/>
                      <w:sz w:val="24"/>
                      <w:szCs w:val="24"/>
                    </w:rPr>
                  </w:pPr>
                </w:p>
              </w:tc>
              <w:tc>
                <w:tcPr>
                  <w:tcW w:w="373" w:type="pct"/>
                </w:tcPr>
                <w:p w14:paraId="17F891BF" w14:textId="57148025" w:rsidR="00033F47" w:rsidRPr="0014014B" w:rsidRDefault="00033F47" w:rsidP="00033F47">
                  <w:pPr>
                    <w:rPr>
                      <w:rFonts w:asciiTheme="majorBidi" w:hAnsiTheme="majorBidi" w:cstheme="majorBidi"/>
                      <w:sz w:val="24"/>
                      <w:szCs w:val="24"/>
                    </w:rPr>
                  </w:pPr>
                </w:p>
              </w:tc>
              <w:tc>
                <w:tcPr>
                  <w:tcW w:w="373" w:type="pct"/>
                </w:tcPr>
                <w:p w14:paraId="35FC00FD" w14:textId="77777777" w:rsidR="00033F47" w:rsidRPr="0014014B" w:rsidRDefault="00033F47" w:rsidP="00033F47">
                  <w:pPr>
                    <w:rPr>
                      <w:rFonts w:asciiTheme="majorBidi" w:hAnsiTheme="majorBidi" w:cstheme="majorBidi"/>
                      <w:sz w:val="24"/>
                      <w:szCs w:val="24"/>
                    </w:rPr>
                  </w:pPr>
                </w:p>
              </w:tc>
              <w:tc>
                <w:tcPr>
                  <w:tcW w:w="375" w:type="pct"/>
                </w:tcPr>
                <w:p w14:paraId="1FBEB105" w14:textId="77777777" w:rsidR="00033F47" w:rsidRPr="0014014B" w:rsidRDefault="00033F47" w:rsidP="00033F47">
                  <w:pPr>
                    <w:rPr>
                      <w:rFonts w:asciiTheme="majorBidi" w:hAnsiTheme="majorBidi" w:cstheme="majorBidi"/>
                      <w:sz w:val="24"/>
                      <w:szCs w:val="24"/>
                    </w:rPr>
                  </w:pPr>
                </w:p>
              </w:tc>
              <w:tc>
                <w:tcPr>
                  <w:tcW w:w="372" w:type="pct"/>
                </w:tcPr>
                <w:p w14:paraId="7199CEC0" w14:textId="77777777" w:rsidR="00033F47" w:rsidRPr="0014014B" w:rsidRDefault="00033F47" w:rsidP="00033F47">
                  <w:pPr>
                    <w:rPr>
                      <w:rFonts w:asciiTheme="majorBidi" w:hAnsiTheme="majorBidi" w:cstheme="majorBidi"/>
                      <w:sz w:val="24"/>
                      <w:szCs w:val="24"/>
                    </w:rPr>
                  </w:pPr>
                </w:p>
              </w:tc>
              <w:tc>
                <w:tcPr>
                  <w:tcW w:w="370" w:type="pct"/>
                </w:tcPr>
                <w:p w14:paraId="312F21E9" w14:textId="77777777" w:rsidR="00033F47" w:rsidRPr="0014014B" w:rsidRDefault="00033F47" w:rsidP="00033F47">
                  <w:pPr>
                    <w:rPr>
                      <w:rFonts w:asciiTheme="majorBidi" w:hAnsiTheme="majorBidi" w:cstheme="majorBidi"/>
                      <w:sz w:val="24"/>
                      <w:szCs w:val="24"/>
                    </w:rPr>
                  </w:pPr>
                </w:p>
              </w:tc>
            </w:tr>
            <w:tr w:rsidR="00E36DA6" w:rsidRPr="0014014B" w14:paraId="4AA74C2B" w14:textId="7834C6BA" w:rsidTr="00A93CC0">
              <w:tc>
                <w:tcPr>
                  <w:tcW w:w="901" w:type="pct"/>
                </w:tcPr>
                <w:p w14:paraId="557F2CF7" w14:textId="27E18AE2" w:rsidR="00033F47" w:rsidRPr="0014014B" w:rsidRDefault="00A93CC0" w:rsidP="00E36DA6">
                  <w:pPr>
                    <w:autoSpaceDE w:val="0"/>
                    <w:autoSpaceDN w:val="0"/>
                    <w:adjustRightInd w:val="0"/>
                    <w:rPr>
                      <w:rFonts w:asciiTheme="majorBidi" w:hAnsiTheme="majorBidi" w:cstheme="majorBidi"/>
                      <w:sz w:val="24"/>
                      <w:szCs w:val="24"/>
                    </w:rPr>
                  </w:pPr>
                  <w:r w:rsidRPr="0014014B">
                    <w:rPr>
                      <w:rFonts w:asciiTheme="majorBidi" w:hAnsiTheme="majorBidi" w:cstheme="majorBidi"/>
                      <w:sz w:val="24"/>
                      <w:szCs w:val="24"/>
                    </w:rPr>
                    <w:t xml:space="preserve">6) </w:t>
                  </w:r>
                  <w:r w:rsidR="00E36DA6" w:rsidRPr="0014014B">
                    <w:rPr>
                      <w:rFonts w:asciiTheme="majorBidi" w:hAnsiTheme="majorBidi" w:cstheme="majorBidi"/>
                      <w:sz w:val="24"/>
                      <w:szCs w:val="24"/>
                    </w:rPr>
                    <w:t>D</w:t>
                  </w:r>
                  <w:r w:rsidRPr="0014014B">
                    <w:rPr>
                      <w:rFonts w:asciiTheme="majorBidi" w:hAnsiTheme="majorBidi" w:cstheme="majorBidi"/>
                      <w:sz w:val="24"/>
                      <w:szCs w:val="24"/>
                    </w:rPr>
                    <w:t>evelop a treatment plan as a team with a common goal of achieving the patient's best interest</w:t>
                  </w:r>
                </w:p>
              </w:tc>
              <w:tc>
                <w:tcPr>
                  <w:tcW w:w="372" w:type="pct"/>
                </w:tcPr>
                <w:p w14:paraId="0AECE8DC" w14:textId="77777777" w:rsidR="00033F47" w:rsidRPr="0014014B" w:rsidRDefault="00033F47" w:rsidP="00033F47">
                  <w:pPr>
                    <w:rPr>
                      <w:rFonts w:asciiTheme="majorBidi" w:hAnsiTheme="majorBidi" w:cstheme="majorBidi"/>
                      <w:sz w:val="24"/>
                      <w:szCs w:val="24"/>
                    </w:rPr>
                  </w:pPr>
                </w:p>
              </w:tc>
              <w:tc>
                <w:tcPr>
                  <w:tcW w:w="372" w:type="pct"/>
                </w:tcPr>
                <w:p w14:paraId="3DADED54" w14:textId="77777777" w:rsidR="00033F47" w:rsidRPr="0014014B" w:rsidRDefault="00033F47" w:rsidP="00033F47">
                  <w:pPr>
                    <w:rPr>
                      <w:rFonts w:asciiTheme="majorBidi" w:hAnsiTheme="majorBidi" w:cstheme="majorBidi"/>
                      <w:sz w:val="24"/>
                      <w:szCs w:val="24"/>
                    </w:rPr>
                  </w:pPr>
                </w:p>
              </w:tc>
              <w:tc>
                <w:tcPr>
                  <w:tcW w:w="372" w:type="pct"/>
                </w:tcPr>
                <w:p w14:paraId="54768C33" w14:textId="77777777" w:rsidR="00033F47" w:rsidRPr="0014014B" w:rsidRDefault="00033F47" w:rsidP="00033F47">
                  <w:pPr>
                    <w:rPr>
                      <w:rFonts w:asciiTheme="majorBidi" w:hAnsiTheme="majorBidi" w:cstheme="majorBidi"/>
                      <w:sz w:val="24"/>
                      <w:szCs w:val="24"/>
                    </w:rPr>
                  </w:pPr>
                </w:p>
              </w:tc>
              <w:tc>
                <w:tcPr>
                  <w:tcW w:w="373" w:type="pct"/>
                </w:tcPr>
                <w:p w14:paraId="62ED74D0" w14:textId="277B0ADB" w:rsidR="00033F47" w:rsidRPr="0014014B" w:rsidRDefault="00A93CC0" w:rsidP="00033F47">
                  <w:pPr>
                    <w:rPr>
                      <w:rFonts w:asciiTheme="majorBidi" w:hAnsiTheme="majorBidi" w:cstheme="majorBidi"/>
                      <w:sz w:val="24"/>
                      <w:szCs w:val="24"/>
                    </w:rPr>
                  </w:pPr>
                  <w:r w:rsidRPr="0014014B">
                    <w:rPr>
                      <w:rFonts w:asciiTheme="majorBidi" w:hAnsiTheme="majorBidi" w:cstheme="majorBidi"/>
                      <w:sz w:val="24"/>
                      <w:szCs w:val="24"/>
                    </w:rPr>
                    <w:t>x</w:t>
                  </w:r>
                </w:p>
              </w:tc>
              <w:tc>
                <w:tcPr>
                  <w:tcW w:w="373" w:type="pct"/>
                </w:tcPr>
                <w:p w14:paraId="1C8EBBBC" w14:textId="38EF41A3" w:rsidR="00033F47" w:rsidRPr="0014014B" w:rsidRDefault="00033F47" w:rsidP="00033F47">
                  <w:pPr>
                    <w:rPr>
                      <w:rFonts w:asciiTheme="majorBidi" w:hAnsiTheme="majorBidi" w:cstheme="majorBidi"/>
                      <w:sz w:val="24"/>
                      <w:szCs w:val="24"/>
                    </w:rPr>
                  </w:pPr>
                </w:p>
              </w:tc>
              <w:tc>
                <w:tcPr>
                  <w:tcW w:w="373" w:type="pct"/>
                </w:tcPr>
                <w:p w14:paraId="2AC4EC12" w14:textId="5DC064FE" w:rsidR="00033F47" w:rsidRPr="0014014B" w:rsidRDefault="00033F47" w:rsidP="00033F47">
                  <w:pPr>
                    <w:rPr>
                      <w:rFonts w:asciiTheme="majorBidi" w:hAnsiTheme="majorBidi" w:cstheme="majorBidi"/>
                      <w:sz w:val="24"/>
                      <w:szCs w:val="24"/>
                    </w:rPr>
                  </w:pPr>
                </w:p>
              </w:tc>
              <w:tc>
                <w:tcPr>
                  <w:tcW w:w="373" w:type="pct"/>
                </w:tcPr>
                <w:p w14:paraId="5FA14109" w14:textId="34CAA8F4" w:rsidR="00033F47" w:rsidRPr="0014014B" w:rsidRDefault="00033F47" w:rsidP="00033F47">
                  <w:pPr>
                    <w:rPr>
                      <w:rFonts w:asciiTheme="majorBidi" w:hAnsiTheme="majorBidi" w:cstheme="majorBidi"/>
                      <w:sz w:val="24"/>
                      <w:szCs w:val="24"/>
                    </w:rPr>
                  </w:pPr>
                </w:p>
              </w:tc>
              <w:tc>
                <w:tcPr>
                  <w:tcW w:w="373" w:type="pct"/>
                </w:tcPr>
                <w:p w14:paraId="4848CF95" w14:textId="77777777" w:rsidR="00033F47" w:rsidRPr="0014014B" w:rsidRDefault="00033F47" w:rsidP="00033F47">
                  <w:pPr>
                    <w:rPr>
                      <w:rFonts w:asciiTheme="majorBidi" w:hAnsiTheme="majorBidi" w:cstheme="majorBidi"/>
                      <w:sz w:val="24"/>
                      <w:szCs w:val="24"/>
                    </w:rPr>
                  </w:pPr>
                </w:p>
              </w:tc>
              <w:tc>
                <w:tcPr>
                  <w:tcW w:w="375" w:type="pct"/>
                </w:tcPr>
                <w:p w14:paraId="2C5074C0" w14:textId="77777777" w:rsidR="00033F47" w:rsidRPr="0014014B" w:rsidRDefault="00033F47" w:rsidP="00033F47">
                  <w:pPr>
                    <w:rPr>
                      <w:rFonts w:asciiTheme="majorBidi" w:hAnsiTheme="majorBidi" w:cstheme="majorBidi"/>
                      <w:sz w:val="24"/>
                      <w:szCs w:val="24"/>
                    </w:rPr>
                  </w:pPr>
                </w:p>
              </w:tc>
              <w:tc>
                <w:tcPr>
                  <w:tcW w:w="372" w:type="pct"/>
                </w:tcPr>
                <w:p w14:paraId="259BB9A0" w14:textId="37612D36" w:rsidR="00033F47" w:rsidRPr="0014014B" w:rsidRDefault="00A93CC0" w:rsidP="00033F47">
                  <w:pPr>
                    <w:rPr>
                      <w:rFonts w:asciiTheme="majorBidi" w:hAnsiTheme="majorBidi" w:cstheme="majorBidi"/>
                      <w:sz w:val="24"/>
                      <w:szCs w:val="24"/>
                    </w:rPr>
                  </w:pPr>
                  <w:r w:rsidRPr="0014014B">
                    <w:rPr>
                      <w:rFonts w:asciiTheme="majorBidi" w:hAnsiTheme="majorBidi" w:cstheme="majorBidi"/>
                      <w:sz w:val="24"/>
                      <w:szCs w:val="24"/>
                    </w:rPr>
                    <w:t>x</w:t>
                  </w:r>
                </w:p>
              </w:tc>
              <w:tc>
                <w:tcPr>
                  <w:tcW w:w="370" w:type="pct"/>
                </w:tcPr>
                <w:p w14:paraId="1BB8BAAB" w14:textId="77777777" w:rsidR="00033F47" w:rsidRPr="0014014B" w:rsidRDefault="00033F47" w:rsidP="00033F47">
                  <w:pPr>
                    <w:rPr>
                      <w:rFonts w:asciiTheme="majorBidi" w:hAnsiTheme="majorBidi" w:cstheme="majorBidi"/>
                      <w:sz w:val="24"/>
                      <w:szCs w:val="24"/>
                    </w:rPr>
                  </w:pPr>
                </w:p>
              </w:tc>
            </w:tr>
            <w:tr w:rsidR="00E36DA6" w:rsidRPr="0014014B" w14:paraId="696DE8A0" w14:textId="18DDF795" w:rsidTr="00A93CC0">
              <w:tc>
                <w:tcPr>
                  <w:tcW w:w="901" w:type="pct"/>
                </w:tcPr>
                <w:p w14:paraId="1D37BAD0" w14:textId="650A06C1" w:rsidR="00033F47" w:rsidRPr="0014014B" w:rsidRDefault="00A93CC0" w:rsidP="0014014B">
                  <w:pPr>
                    <w:pStyle w:val="ps1Char"/>
                  </w:pPr>
                  <w:r w:rsidRPr="0014014B">
                    <w:t xml:space="preserve">7) </w:t>
                  </w:r>
                  <w:r w:rsidR="00E36DA6" w:rsidRPr="0014014B">
                    <w:rPr>
                      <w:lang w:val="en-US"/>
                    </w:rPr>
                    <w:t>D</w:t>
                  </w:r>
                  <w:proofErr w:type="spellStart"/>
                  <w:r w:rsidR="0014014B" w:rsidRPr="0014014B">
                    <w:t>emonstrate</w:t>
                  </w:r>
                  <w:proofErr w:type="spellEnd"/>
                  <w:r w:rsidR="00C77D6A" w:rsidRPr="0014014B">
                    <w:t xml:space="preserve"> </w:t>
                  </w:r>
                  <w:r w:rsidRPr="0014014B">
                    <w:t xml:space="preserve"> clinical reasoning skills</w:t>
                  </w:r>
                  <w:r w:rsidR="0014014B" w:rsidRPr="0014014B">
                    <w:t xml:space="preserve"> in case scenarios</w:t>
                  </w:r>
                  <w:r w:rsidRPr="0014014B">
                    <w:t xml:space="preserve"> to develop an effective treatment plan</w:t>
                  </w:r>
                </w:p>
              </w:tc>
              <w:tc>
                <w:tcPr>
                  <w:tcW w:w="372" w:type="pct"/>
                </w:tcPr>
                <w:p w14:paraId="7E06900E" w14:textId="77777777" w:rsidR="00033F47" w:rsidRPr="0014014B" w:rsidRDefault="00033F47" w:rsidP="00033F47">
                  <w:pPr>
                    <w:rPr>
                      <w:rFonts w:asciiTheme="majorBidi" w:hAnsiTheme="majorBidi" w:cstheme="majorBidi"/>
                      <w:sz w:val="24"/>
                      <w:szCs w:val="24"/>
                    </w:rPr>
                  </w:pPr>
                </w:p>
              </w:tc>
              <w:tc>
                <w:tcPr>
                  <w:tcW w:w="372" w:type="pct"/>
                </w:tcPr>
                <w:p w14:paraId="5CD168C3" w14:textId="77777777" w:rsidR="00033F47" w:rsidRPr="0014014B" w:rsidRDefault="00033F47" w:rsidP="00033F47">
                  <w:pPr>
                    <w:rPr>
                      <w:rFonts w:asciiTheme="majorBidi" w:hAnsiTheme="majorBidi" w:cstheme="majorBidi"/>
                      <w:sz w:val="24"/>
                      <w:szCs w:val="24"/>
                    </w:rPr>
                  </w:pPr>
                </w:p>
              </w:tc>
              <w:tc>
                <w:tcPr>
                  <w:tcW w:w="372" w:type="pct"/>
                </w:tcPr>
                <w:p w14:paraId="68ACEE75" w14:textId="77777777" w:rsidR="00033F47" w:rsidRPr="0014014B" w:rsidRDefault="00033F47" w:rsidP="00033F47">
                  <w:pPr>
                    <w:rPr>
                      <w:rFonts w:asciiTheme="majorBidi" w:hAnsiTheme="majorBidi" w:cstheme="majorBidi"/>
                      <w:sz w:val="24"/>
                      <w:szCs w:val="24"/>
                    </w:rPr>
                  </w:pPr>
                </w:p>
              </w:tc>
              <w:tc>
                <w:tcPr>
                  <w:tcW w:w="373" w:type="pct"/>
                </w:tcPr>
                <w:p w14:paraId="4D44F4BE" w14:textId="77777777" w:rsidR="00033F47" w:rsidRPr="0014014B" w:rsidRDefault="00033F47" w:rsidP="00033F47">
                  <w:pPr>
                    <w:rPr>
                      <w:rFonts w:asciiTheme="majorBidi" w:hAnsiTheme="majorBidi" w:cstheme="majorBidi"/>
                      <w:sz w:val="24"/>
                      <w:szCs w:val="24"/>
                    </w:rPr>
                  </w:pPr>
                </w:p>
              </w:tc>
              <w:tc>
                <w:tcPr>
                  <w:tcW w:w="373" w:type="pct"/>
                </w:tcPr>
                <w:p w14:paraId="729B95F9" w14:textId="77777777" w:rsidR="00033F47" w:rsidRPr="0014014B" w:rsidRDefault="00033F47" w:rsidP="00033F47">
                  <w:pPr>
                    <w:rPr>
                      <w:rFonts w:asciiTheme="majorBidi" w:hAnsiTheme="majorBidi" w:cstheme="majorBidi"/>
                      <w:sz w:val="24"/>
                      <w:szCs w:val="24"/>
                    </w:rPr>
                  </w:pPr>
                </w:p>
              </w:tc>
              <w:tc>
                <w:tcPr>
                  <w:tcW w:w="373" w:type="pct"/>
                </w:tcPr>
                <w:p w14:paraId="55D55A95" w14:textId="0DAF097D" w:rsidR="00033F47" w:rsidRPr="0014014B" w:rsidRDefault="00A93CC0" w:rsidP="00033F47">
                  <w:pPr>
                    <w:rPr>
                      <w:rFonts w:asciiTheme="majorBidi" w:hAnsiTheme="majorBidi" w:cstheme="majorBidi"/>
                      <w:sz w:val="24"/>
                      <w:szCs w:val="24"/>
                    </w:rPr>
                  </w:pPr>
                  <w:r w:rsidRPr="0014014B">
                    <w:rPr>
                      <w:rFonts w:asciiTheme="majorBidi" w:hAnsiTheme="majorBidi" w:cstheme="majorBidi"/>
                      <w:sz w:val="24"/>
                      <w:szCs w:val="24"/>
                    </w:rPr>
                    <w:t>x</w:t>
                  </w:r>
                </w:p>
              </w:tc>
              <w:tc>
                <w:tcPr>
                  <w:tcW w:w="373" w:type="pct"/>
                </w:tcPr>
                <w:p w14:paraId="7500D9F9" w14:textId="77777777" w:rsidR="00033F47" w:rsidRPr="0014014B" w:rsidRDefault="00033F47" w:rsidP="00033F47">
                  <w:pPr>
                    <w:rPr>
                      <w:rFonts w:asciiTheme="majorBidi" w:hAnsiTheme="majorBidi" w:cstheme="majorBidi"/>
                      <w:sz w:val="24"/>
                      <w:szCs w:val="24"/>
                    </w:rPr>
                  </w:pPr>
                </w:p>
              </w:tc>
              <w:tc>
                <w:tcPr>
                  <w:tcW w:w="373" w:type="pct"/>
                </w:tcPr>
                <w:p w14:paraId="3CB7091D" w14:textId="77777777" w:rsidR="00033F47" w:rsidRPr="0014014B" w:rsidRDefault="00033F47" w:rsidP="00033F47">
                  <w:pPr>
                    <w:rPr>
                      <w:rFonts w:asciiTheme="majorBidi" w:hAnsiTheme="majorBidi" w:cstheme="majorBidi"/>
                      <w:sz w:val="24"/>
                      <w:szCs w:val="24"/>
                    </w:rPr>
                  </w:pPr>
                </w:p>
              </w:tc>
              <w:tc>
                <w:tcPr>
                  <w:tcW w:w="375" w:type="pct"/>
                </w:tcPr>
                <w:p w14:paraId="54E5677D" w14:textId="0449D3B3" w:rsidR="00033F47" w:rsidRPr="0014014B" w:rsidRDefault="00033F47" w:rsidP="00033F47">
                  <w:pPr>
                    <w:rPr>
                      <w:rFonts w:asciiTheme="majorBidi" w:hAnsiTheme="majorBidi" w:cstheme="majorBidi"/>
                      <w:sz w:val="24"/>
                      <w:szCs w:val="24"/>
                    </w:rPr>
                  </w:pPr>
                </w:p>
              </w:tc>
              <w:tc>
                <w:tcPr>
                  <w:tcW w:w="372" w:type="pct"/>
                </w:tcPr>
                <w:p w14:paraId="7FC00AF6" w14:textId="52182B81" w:rsidR="00033F47" w:rsidRPr="0014014B" w:rsidRDefault="00033F47" w:rsidP="00033F47">
                  <w:pPr>
                    <w:rPr>
                      <w:rFonts w:asciiTheme="majorBidi" w:hAnsiTheme="majorBidi" w:cstheme="majorBidi"/>
                      <w:sz w:val="24"/>
                      <w:szCs w:val="24"/>
                    </w:rPr>
                  </w:pPr>
                </w:p>
              </w:tc>
              <w:tc>
                <w:tcPr>
                  <w:tcW w:w="370" w:type="pct"/>
                </w:tcPr>
                <w:p w14:paraId="166FD138" w14:textId="77777777" w:rsidR="00033F47" w:rsidRPr="0014014B" w:rsidRDefault="00033F47" w:rsidP="00033F47">
                  <w:pPr>
                    <w:rPr>
                      <w:rFonts w:asciiTheme="majorBidi" w:hAnsiTheme="majorBidi" w:cstheme="majorBidi"/>
                      <w:sz w:val="24"/>
                      <w:szCs w:val="24"/>
                    </w:rPr>
                  </w:pPr>
                </w:p>
              </w:tc>
            </w:tr>
            <w:tr w:rsidR="00E36DA6" w:rsidRPr="0014014B" w14:paraId="4AACE19D" w14:textId="5ABA0CC3" w:rsidTr="00A93CC0">
              <w:tc>
                <w:tcPr>
                  <w:tcW w:w="901" w:type="pct"/>
                </w:tcPr>
                <w:p w14:paraId="069E1739" w14:textId="1B092B9F" w:rsidR="00033F47" w:rsidRPr="0014014B" w:rsidRDefault="00A93CC0" w:rsidP="00033F47">
                  <w:pPr>
                    <w:rPr>
                      <w:rFonts w:asciiTheme="majorBidi" w:hAnsiTheme="majorBidi" w:cstheme="majorBidi"/>
                      <w:sz w:val="24"/>
                      <w:szCs w:val="24"/>
                    </w:rPr>
                  </w:pPr>
                  <w:r w:rsidRPr="0014014B">
                    <w:rPr>
                      <w:rFonts w:asciiTheme="majorBidi" w:hAnsiTheme="majorBidi" w:cstheme="majorBidi"/>
                      <w:sz w:val="24"/>
                      <w:szCs w:val="24"/>
                    </w:rPr>
                    <w:t xml:space="preserve">8) </w:t>
                  </w:r>
                  <w:r w:rsidR="00E36DA6" w:rsidRPr="0014014B">
                    <w:rPr>
                      <w:rFonts w:asciiTheme="majorBidi" w:hAnsiTheme="majorBidi" w:cstheme="majorBidi"/>
                      <w:sz w:val="24"/>
                      <w:szCs w:val="24"/>
                    </w:rPr>
                    <w:t>S</w:t>
                  </w:r>
                  <w:r w:rsidR="00C77D6A" w:rsidRPr="0014014B">
                    <w:rPr>
                      <w:rFonts w:asciiTheme="majorBidi" w:hAnsiTheme="majorBidi" w:cstheme="majorBidi"/>
                      <w:sz w:val="24"/>
                      <w:szCs w:val="24"/>
                    </w:rPr>
                    <w:t>elect</w:t>
                  </w:r>
                  <w:r w:rsidRPr="0014014B">
                    <w:rPr>
                      <w:rFonts w:asciiTheme="majorBidi" w:hAnsiTheme="majorBidi" w:cstheme="majorBidi"/>
                      <w:sz w:val="24"/>
                      <w:szCs w:val="24"/>
                    </w:rPr>
                    <w:t xml:space="preserve"> the most appropriate assessment and management </w:t>
                  </w:r>
                  <w:r w:rsidRPr="0014014B">
                    <w:rPr>
                      <w:rFonts w:asciiTheme="majorBidi" w:hAnsiTheme="majorBidi" w:cstheme="majorBidi"/>
                      <w:sz w:val="24"/>
                      <w:szCs w:val="24"/>
                    </w:rPr>
                    <w:lastRenderedPageBreak/>
                    <w:t>options for clients based on case scenarios</w:t>
                  </w:r>
                </w:p>
              </w:tc>
              <w:tc>
                <w:tcPr>
                  <w:tcW w:w="372" w:type="pct"/>
                </w:tcPr>
                <w:p w14:paraId="79ED9BBA" w14:textId="77777777" w:rsidR="00033F47" w:rsidRPr="0014014B" w:rsidRDefault="00033F47" w:rsidP="00033F47">
                  <w:pPr>
                    <w:rPr>
                      <w:rFonts w:asciiTheme="majorBidi" w:hAnsiTheme="majorBidi" w:cstheme="majorBidi"/>
                      <w:sz w:val="24"/>
                      <w:szCs w:val="24"/>
                    </w:rPr>
                  </w:pPr>
                </w:p>
              </w:tc>
              <w:tc>
                <w:tcPr>
                  <w:tcW w:w="372" w:type="pct"/>
                </w:tcPr>
                <w:p w14:paraId="2B7C2D5A" w14:textId="77777777" w:rsidR="00033F47" w:rsidRPr="0014014B" w:rsidRDefault="00033F47" w:rsidP="00033F47">
                  <w:pPr>
                    <w:rPr>
                      <w:rFonts w:asciiTheme="majorBidi" w:hAnsiTheme="majorBidi" w:cstheme="majorBidi"/>
                      <w:sz w:val="24"/>
                      <w:szCs w:val="24"/>
                    </w:rPr>
                  </w:pPr>
                </w:p>
              </w:tc>
              <w:tc>
                <w:tcPr>
                  <w:tcW w:w="372" w:type="pct"/>
                </w:tcPr>
                <w:p w14:paraId="55E4960F" w14:textId="77777777" w:rsidR="00033F47" w:rsidRPr="0014014B" w:rsidRDefault="00033F47" w:rsidP="00033F47">
                  <w:pPr>
                    <w:rPr>
                      <w:rFonts w:asciiTheme="majorBidi" w:hAnsiTheme="majorBidi" w:cstheme="majorBidi"/>
                      <w:sz w:val="24"/>
                      <w:szCs w:val="24"/>
                    </w:rPr>
                  </w:pPr>
                </w:p>
              </w:tc>
              <w:tc>
                <w:tcPr>
                  <w:tcW w:w="373" w:type="pct"/>
                </w:tcPr>
                <w:p w14:paraId="3D5D986A" w14:textId="77777777" w:rsidR="00033F47" w:rsidRPr="0014014B" w:rsidRDefault="00033F47" w:rsidP="00033F47">
                  <w:pPr>
                    <w:rPr>
                      <w:rFonts w:asciiTheme="majorBidi" w:hAnsiTheme="majorBidi" w:cstheme="majorBidi"/>
                      <w:sz w:val="24"/>
                      <w:szCs w:val="24"/>
                    </w:rPr>
                  </w:pPr>
                </w:p>
              </w:tc>
              <w:tc>
                <w:tcPr>
                  <w:tcW w:w="373" w:type="pct"/>
                </w:tcPr>
                <w:p w14:paraId="6CD92590" w14:textId="77777777" w:rsidR="00033F47" w:rsidRPr="0014014B" w:rsidRDefault="00033F47" w:rsidP="00033F47">
                  <w:pPr>
                    <w:rPr>
                      <w:rFonts w:asciiTheme="majorBidi" w:hAnsiTheme="majorBidi" w:cstheme="majorBidi"/>
                      <w:sz w:val="24"/>
                      <w:szCs w:val="24"/>
                    </w:rPr>
                  </w:pPr>
                </w:p>
              </w:tc>
              <w:tc>
                <w:tcPr>
                  <w:tcW w:w="373" w:type="pct"/>
                </w:tcPr>
                <w:p w14:paraId="6182E9B7" w14:textId="77777777" w:rsidR="00033F47" w:rsidRPr="0014014B" w:rsidRDefault="00033F47" w:rsidP="00033F47">
                  <w:pPr>
                    <w:rPr>
                      <w:rFonts w:asciiTheme="majorBidi" w:hAnsiTheme="majorBidi" w:cstheme="majorBidi"/>
                      <w:sz w:val="24"/>
                      <w:szCs w:val="24"/>
                    </w:rPr>
                  </w:pPr>
                </w:p>
              </w:tc>
              <w:tc>
                <w:tcPr>
                  <w:tcW w:w="373" w:type="pct"/>
                </w:tcPr>
                <w:p w14:paraId="764CFA9A" w14:textId="6E314F25" w:rsidR="00033F47" w:rsidRPr="0014014B" w:rsidRDefault="00A93CC0" w:rsidP="00033F47">
                  <w:pPr>
                    <w:rPr>
                      <w:rFonts w:asciiTheme="majorBidi" w:hAnsiTheme="majorBidi" w:cstheme="majorBidi"/>
                      <w:sz w:val="24"/>
                      <w:szCs w:val="24"/>
                    </w:rPr>
                  </w:pPr>
                  <w:r w:rsidRPr="0014014B">
                    <w:rPr>
                      <w:rFonts w:asciiTheme="majorBidi" w:hAnsiTheme="majorBidi" w:cstheme="majorBidi"/>
                      <w:sz w:val="24"/>
                      <w:szCs w:val="24"/>
                    </w:rPr>
                    <w:t>x</w:t>
                  </w:r>
                </w:p>
              </w:tc>
              <w:tc>
                <w:tcPr>
                  <w:tcW w:w="373" w:type="pct"/>
                </w:tcPr>
                <w:p w14:paraId="0236E015" w14:textId="1787F057" w:rsidR="00033F47" w:rsidRPr="0014014B" w:rsidRDefault="00033F47" w:rsidP="00033F47">
                  <w:pPr>
                    <w:rPr>
                      <w:rFonts w:asciiTheme="majorBidi" w:hAnsiTheme="majorBidi" w:cstheme="majorBidi"/>
                      <w:sz w:val="24"/>
                      <w:szCs w:val="24"/>
                    </w:rPr>
                  </w:pPr>
                </w:p>
              </w:tc>
              <w:tc>
                <w:tcPr>
                  <w:tcW w:w="375" w:type="pct"/>
                </w:tcPr>
                <w:p w14:paraId="0E3F3C1B" w14:textId="77777777" w:rsidR="00033F47" w:rsidRPr="0014014B" w:rsidRDefault="00033F47" w:rsidP="00033F47">
                  <w:pPr>
                    <w:rPr>
                      <w:rFonts w:asciiTheme="majorBidi" w:hAnsiTheme="majorBidi" w:cstheme="majorBidi"/>
                      <w:sz w:val="24"/>
                      <w:szCs w:val="24"/>
                    </w:rPr>
                  </w:pPr>
                </w:p>
              </w:tc>
              <w:tc>
                <w:tcPr>
                  <w:tcW w:w="372" w:type="pct"/>
                </w:tcPr>
                <w:p w14:paraId="2AF18D50" w14:textId="77777777" w:rsidR="00033F47" w:rsidRPr="0014014B" w:rsidRDefault="00033F47" w:rsidP="00033F47">
                  <w:pPr>
                    <w:rPr>
                      <w:rFonts w:asciiTheme="majorBidi" w:hAnsiTheme="majorBidi" w:cstheme="majorBidi"/>
                      <w:sz w:val="24"/>
                      <w:szCs w:val="24"/>
                    </w:rPr>
                  </w:pPr>
                </w:p>
              </w:tc>
              <w:tc>
                <w:tcPr>
                  <w:tcW w:w="370" w:type="pct"/>
                </w:tcPr>
                <w:p w14:paraId="2E887041" w14:textId="23F20A75" w:rsidR="00033F47" w:rsidRPr="0014014B" w:rsidRDefault="00033F47" w:rsidP="00033F47">
                  <w:pPr>
                    <w:rPr>
                      <w:rFonts w:asciiTheme="majorBidi" w:hAnsiTheme="majorBidi" w:cstheme="majorBidi"/>
                      <w:sz w:val="24"/>
                      <w:szCs w:val="24"/>
                    </w:rPr>
                  </w:pPr>
                </w:p>
              </w:tc>
            </w:tr>
            <w:tr w:rsidR="00E36DA6" w:rsidRPr="0014014B" w14:paraId="5035F6DB" w14:textId="4347382B" w:rsidTr="00A93CC0">
              <w:tc>
                <w:tcPr>
                  <w:tcW w:w="901" w:type="pct"/>
                </w:tcPr>
                <w:p w14:paraId="32AF2096" w14:textId="0897BCCB" w:rsidR="00033F47" w:rsidRPr="0014014B" w:rsidRDefault="00A93CC0" w:rsidP="00033F47">
                  <w:pPr>
                    <w:rPr>
                      <w:rFonts w:asciiTheme="majorBidi" w:hAnsiTheme="majorBidi" w:cstheme="majorBidi"/>
                      <w:sz w:val="24"/>
                      <w:szCs w:val="24"/>
                    </w:rPr>
                  </w:pPr>
                  <w:r w:rsidRPr="0014014B">
                    <w:rPr>
                      <w:rFonts w:asciiTheme="majorBidi" w:hAnsiTheme="majorBidi" w:cstheme="majorBidi"/>
                      <w:sz w:val="24"/>
                      <w:szCs w:val="24"/>
                    </w:rPr>
                    <w:t>9) Discuss and analyze the role of physiotherapists in raising awareness toward healthy life style</w:t>
                  </w:r>
                </w:p>
              </w:tc>
              <w:tc>
                <w:tcPr>
                  <w:tcW w:w="372" w:type="pct"/>
                </w:tcPr>
                <w:p w14:paraId="0381F10A" w14:textId="77777777" w:rsidR="00033F47" w:rsidRPr="0014014B" w:rsidRDefault="00033F47" w:rsidP="00033F47">
                  <w:pPr>
                    <w:rPr>
                      <w:rFonts w:asciiTheme="majorBidi" w:hAnsiTheme="majorBidi" w:cstheme="majorBidi"/>
                      <w:sz w:val="24"/>
                      <w:szCs w:val="24"/>
                    </w:rPr>
                  </w:pPr>
                </w:p>
              </w:tc>
              <w:tc>
                <w:tcPr>
                  <w:tcW w:w="372" w:type="pct"/>
                </w:tcPr>
                <w:p w14:paraId="2B08B83E" w14:textId="77777777" w:rsidR="00033F47" w:rsidRPr="0014014B" w:rsidRDefault="00033F47" w:rsidP="00033F47">
                  <w:pPr>
                    <w:rPr>
                      <w:rFonts w:asciiTheme="majorBidi" w:hAnsiTheme="majorBidi" w:cstheme="majorBidi"/>
                      <w:sz w:val="24"/>
                      <w:szCs w:val="24"/>
                    </w:rPr>
                  </w:pPr>
                </w:p>
              </w:tc>
              <w:tc>
                <w:tcPr>
                  <w:tcW w:w="372" w:type="pct"/>
                </w:tcPr>
                <w:p w14:paraId="0890F16D" w14:textId="77777777" w:rsidR="00033F47" w:rsidRPr="0014014B" w:rsidRDefault="00033F47" w:rsidP="00033F47">
                  <w:pPr>
                    <w:rPr>
                      <w:rFonts w:asciiTheme="majorBidi" w:hAnsiTheme="majorBidi" w:cstheme="majorBidi"/>
                      <w:sz w:val="24"/>
                      <w:szCs w:val="24"/>
                    </w:rPr>
                  </w:pPr>
                </w:p>
              </w:tc>
              <w:tc>
                <w:tcPr>
                  <w:tcW w:w="373" w:type="pct"/>
                </w:tcPr>
                <w:p w14:paraId="3B8AA057" w14:textId="77777777" w:rsidR="00033F47" w:rsidRPr="0014014B" w:rsidRDefault="00033F47" w:rsidP="00033F47">
                  <w:pPr>
                    <w:rPr>
                      <w:rFonts w:asciiTheme="majorBidi" w:hAnsiTheme="majorBidi" w:cstheme="majorBidi"/>
                      <w:sz w:val="24"/>
                      <w:szCs w:val="24"/>
                    </w:rPr>
                  </w:pPr>
                </w:p>
              </w:tc>
              <w:tc>
                <w:tcPr>
                  <w:tcW w:w="373" w:type="pct"/>
                </w:tcPr>
                <w:p w14:paraId="5EA67189" w14:textId="77777777" w:rsidR="00033F47" w:rsidRPr="0014014B" w:rsidRDefault="00033F47" w:rsidP="00033F47">
                  <w:pPr>
                    <w:rPr>
                      <w:rFonts w:asciiTheme="majorBidi" w:hAnsiTheme="majorBidi" w:cstheme="majorBidi"/>
                      <w:sz w:val="24"/>
                      <w:szCs w:val="24"/>
                    </w:rPr>
                  </w:pPr>
                </w:p>
              </w:tc>
              <w:tc>
                <w:tcPr>
                  <w:tcW w:w="373" w:type="pct"/>
                </w:tcPr>
                <w:p w14:paraId="325E6DEF" w14:textId="77777777" w:rsidR="00033F47" w:rsidRPr="0014014B" w:rsidRDefault="00033F47" w:rsidP="00033F47">
                  <w:pPr>
                    <w:rPr>
                      <w:rFonts w:asciiTheme="majorBidi" w:hAnsiTheme="majorBidi" w:cstheme="majorBidi"/>
                      <w:sz w:val="24"/>
                      <w:szCs w:val="24"/>
                    </w:rPr>
                  </w:pPr>
                </w:p>
              </w:tc>
              <w:tc>
                <w:tcPr>
                  <w:tcW w:w="373" w:type="pct"/>
                </w:tcPr>
                <w:p w14:paraId="6BAC4981" w14:textId="77777777" w:rsidR="00033F47" w:rsidRPr="0014014B" w:rsidRDefault="00033F47" w:rsidP="00033F47">
                  <w:pPr>
                    <w:rPr>
                      <w:rFonts w:asciiTheme="majorBidi" w:hAnsiTheme="majorBidi" w:cstheme="majorBidi"/>
                      <w:sz w:val="24"/>
                      <w:szCs w:val="24"/>
                    </w:rPr>
                  </w:pPr>
                </w:p>
              </w:tc>
              <w:tc>
                <w:tcPr>
                  <w:tcW w:w="373" w:type="pct"/>
                </w:tcPr>
                <w:p w14:paraId="4B8CD858" w14:textId="5CBE5AF1" w:rsidR="00033F47" w:rsidRPr="0014014B" w:rsidRDefault="00A93CC0" w:rsidP="00033F47">
                  <w:pPr>
                    <w:rPr>
                      <w:rFonts w:asciiTheme="majorBidi" w:hAnsiTheme="majorBidi" w:cstheme="majorBidi"/>
                      <w:sz w:val="24"/>
                      <w:szCs w:val="24"/>
                    </w:rPr>
                  </w:pPr>
                  <w:r w:rsidRPr="0014014B">
                    <w:rPr>
                      <w:rFonts w:asciiTheme="majorBidi" w:hAnsiTheme="majorBidi" w:cstheme="majorBidi"/>
                      <w:sz w:val="24"/>
                      <w:szCs w:val="24"/>
                    </w:rPr>
                    <w:t>x</w:t>
                  </w:r>
                </w:p>
              </w:tc>
              <w:tc>
                <w:tcPr>
                  <w:tcW w:w="375" w:type="pct"/>
                </w:tcPr>
                <w:p w14:paraId="755472D2" w14:textId="77777777" w:rsidR="00033F47" w:rsidRPr="0014014B" w:rsidRDefault="00033F47" w:rsidP="00033F47">
                  <w:pPr>
                    <w:rPr>
                      <w:rFonts w:asciiTheme="majorBidi" w:hAnsiTheme="majorBidi" w:cstheme="majorBidi"/>
                      <w:sz w:val="24"/>
                      <w:szCs w:val="24"/>
                    </w:rPr>
                  </w:pPr>
                </w:p>
              </w:tc>
              <w:tc>
                <w:tcPr>
                  <w:tcW w:w="372" w:type="pct"/>
                </w:tcPr>
                <w:p w14:paraId="43C5CDBD" w14:textId="532A6B2E" w:rsidR="00033F47" w:rsidRPr="0014014B" w:rsidRDefault="00033F47" w:rsidP="00033F47">
                  <w:pPr>
                    <w:rPr>
                      <w:rFonts w:asciiTheme="majorBidi" w:hAnsiTheme="majorBidi" w:cstheme="majorBidi"/>
                      <w:sz w:val="24"/>
                      <w:szCs w:val="24"/>
                    </w:rPr>
                  </w:pPr>
                </w:p>
              </w:tc>
              <w:tc>
                <w:tcPr>
                  <w:tcW w:w="370" w:type="pct"/>
                </w:tcPr>
                <w:p w14:paraId="1E429933" w14:textId="2D0C7D29" w:rsidR="00033F47" w:rsidRPr="0014014B" w:rsidRDefault="00033F47" w:rsidP="00033F47">
                  <w:pPr>
                    <w:rPr>
                      <w:rFonts w:asciiTheme="majorBidi" w:hAnsiTheme="majorBidi" w:cstheme="majorBidi"/>
                      <w:sz w:val="24"/>
                      <w:szCs w:val="24"/>
                    </w:rPr>
                  </w:pPr>
                </w:p>
              </w:tc>
            </w:tr>
          </w:tbl>
          <w:p w14:paraId="0D1CB97D" w14:textId="77777777" w:rsidR="00A93CC0" w:rsidRPr="0014014B" w:rsidRDefault="00A93CC0" w:rsidP="00D17FF8">
            <w:pPr>
              <w:rPr>
                <w:rFonts w:asciiTheme="majorBidi" w:hAnsiTheme="majorBidi" w:cstheme="majorBidi"/>
                <w:sz w:val="24"/>
                <w:szCs w:val="24"/>
              </w:rPr>
            </w:pPr>
          </w:p>
          <w:p w14:paraId="23425332" w14:textId="46502EB5" w:rsidR="00D17FF8" w:rsidRPr="0014014B" w:rsidRDefault="00D17FF8" w:rsidP="00D17FF8">
            <w:pPr>
              <w:rPr>
                <w:rFonts w:asciiTheme="majorBidi" w:hAnsiTheme="majorBidi" w:cstheme="majorBidi"/>
                <w:sz w:val="24"/>
                <w:szCs w:val="24"/>
              </w:rPr>
            </w:pPr>
            <w:r w:rsidRPr="0014014B">
              <w:rPr>
                <w:rFonts w:asciiTheme="majorBidi" w:hAnsiTheme="majorBidi" w:cstheme="majorBidi"/>
                <w:sz w:val="24"/>
                <w:szCs w:val="24"/>
              </w:rPr>
              <w:t>Program SLOs:</w:t>
            </w:r>
          </w:p>
          <w:p w14:paraId="427E6EBE" w14:textId="77777777" w:rsidR="00D17FF8" w:rsidRPr="0014014B" w:rsidRDefault="00D17FF8" w:rsidP="00D17FF8">
            <w:pPr>
              <w:pStyle w:val="ListParagraph"/>
              <w:numPr>
                <w:ilvl w:val="0"/>
                <w:numId w:val="2"/>
              </w:numPr>
              <w:rPr>
                <w:rFonts w:asciiTheme="majorBidi" w:hAnsiTheme="majorBidi" w:cstheme="majorBidi"/>
                <w:sz w:val="24"/>
                <w:szCs w:val="24"/>
              </w:rPr>
            </w:pPr>
            <w:r w:rsidRPr="0014014B">
              <w:rPr>
                <w:rFonts w:asciiTheme="majorBidi" w:hAnsiTheme="majorBidi" w:cstheme="majorBidi"/>
                <w:color w:val="000000"/>
                <w:sz w:val="24"/>
                <w:szCs w:val="24"/>
              </w:rPr>
              <w:t>Recognize</w:t>
            </w:r>
            <w:r w:rsidRPr="0014014B">
              <w:rPr>
                <w:rFonts w:asciiTheme="majorBidi" w:hAnsiTheme="majorBidi" w:cstheme="majorBidi"/>
                <w:sz w:val="24"/>
                <w:szCs w:val="24"/>
              </w:rPr>
              <w:t>, critically analyze and apply the conceptual frameworks and theoretical models underpinning physiotherapy practice</w:t>
            </w:r>
          </w:p>
          <w:p w14:paraId="076B571A" w14:textId="77777777" w:rsidR="00D17FF8" w:rsidRPr="0014014B" w:rsidRDefault="00D17FF8" w:rsidP="00D17FF8">
            <w:pPr>
              <w:pStyle w:val="ListParagraph"/>
              <w:numPr>
                <w:ilvl w:val="0"/>
                <w:numId w:val="2"/>
              </w:numPr>
              <w:rPr>
                <w:rFonts w:asciiTheme="majorBidi" w:hAnsiTheme="majorBidi" w:cstheme="majorBidi"/>
                <w:sz w:val="24"/>
                <w:szCs w:val="24"/>
              </w:rPr>
            </w:pPr>
            <w:r w:rsidRPr="0014014B">
              <w:rPr>
                <w:rFonts w:asciiTheme="majorBidi" w:hAnsiTheme="majorBidi" w:cstheme="majorBidi"/>
                <w:sz w:val="24"/>
                <w:szCs w:val="24"/>
              </w:rPr>
              <w:t>Demonstrate comprehension of background knowledge that informs sound physiotherapy practice</w:t>
            </w:r>
          </w:p>
          <w:p w14:paraId="3BF93F63" w14:textId="77777777" w:rsidR="00D17FF8" w:rsidRPr="0014014B" w:rsidRDefault="00D17FF8" w:rsidP="00D17FF8">
            <w:pPr>
              <w:pStyle w:val="ListParagraph"/>
              <w:numPr>
                <w:ilvl w:val="0"/>
                <w:numId w:val="2"/>
              </w:numPr>
              <w:rPr>
                <w:rFonts w:asciiTheme="majorBidi" w:hAnsiTheme="majorBidi" w:cstheme="majorBidi"/>
                <w:sz w:val="24"/>
                <w:szCs w:val="24"/>
              </w:rPr>
            </w:pPr>
            <w:r w:rsidRPr="0014014B">
              <w:rPr>
                <w:rFonts w:asciiTheme="majorBidi" w:hAnsiTheme="majorBidi" w:cstheme="majorBidi"/>
                <w:sz w:val="24"/>
                <w:szCs w:val="24"/>
              </w:rPr>
              <w:t>Demonstrate the ability to use online resources and technologies in professional development</w:t>
            </w:r>
          </w:p>
          <w:p w14:paraId="6401829E" w14:textId="77777777" w:rsidR="00D17FF8" w:rsidRPr="0014014B" w:rsidRDefault="00D17FF8" w:rsidP="00D17FF8">
            <w:pPr>
              <w:pStyle w:val="ListParagraph"/>
              <w:numPr>
                <w:ilvl w:val="0"/>
                <w:numId w:val="2"/>
              </w:numPr>
              <w:rPr>
                <w:rFonts w:asciiTheme="majorBidi" w:hAnsiTheme="majorBidi" w:cstheme="majorBidi"/>
                <w:sz w:val="24"/>
                <w:szCs w:val="24"/>
              </w:rPr>
            </w:pPr>
            <w:r w:rsidRPr="0014014B">
              <w:rPr>
                <w:rFonts w:asciiTheme="majorBidi" w:hAnsiTheme="majorBidi" w:cstheme="majorBidi"/>
                <w:sz w:val="24"/>
                <w:szCs w:val="24"/>
              </w:rPr>
              <w:t>Display a professional commitment to ethical practice by adhering to codes of conduct and moral frameworks that govern the practice of physiotherapy.</w:t>
            </w:r>
          </w:p>
          <w:p w14:paraId="28FCD672" w14:textId="77777777" w:rsidR="00D17FF8" w:rsidRPr="0014014B" w:rsidRDefault="00D17FF8" w:rsidP="00D17FF8">
            <w:pPr>
              <w:pStyle w:val="ListParagraph"/>
              <w:numPr>
                <w:ilvl w:val="0"/>
                <w:numId w:val="2"/>
              </w:numPr>
              <w:rPr>
                <w:rFonts w:asciiTheme="majorBidi" w:hAnsiTheme="majorBidi" w:cstheme="majorBidi"/>
                <w:sz w:val="24"/>
                <w:szCs w:val="24"/>
              </w:rPr>
            </w:pPr>
            <w:r w:rsidRPr="0014014B">
              <w:rPr>
                <w:rFonts w:asciiTheme="majorBidi" w:hAnsiTheme="majorBidi" w:cstheme="majorBidi"/>
                <w:sz w:val="24"/>
                <w:szCs w:val="24"/>
              </w:rPr>
              <w:t>Evaluate the importance of and critically appraise research findings to inform evidence-based practice such that these skills could be utilized in continuing self-development</w:t>
            </w:r>
          </w:p>
          <w:p w14:paraId="06BB8E3D" w14:textId="77777777" w:rsidR="00D17FF8" w:rsidRPr="0014014B" w:rsidRDefault="00D17FF8" w:rsidP="00D17FF8">
            <w:pPr>
              <w:pStyle w:val="ListParagraph"/>
              <w:numPr>
                <w:ilvl w:val="0"/>
                <w:numId w:val="2"/>
              </w:numPr>
              <w:rPr>
                <w:rFonts w:asciiTheme="majorBidi" w:hAnsiTheme="majorBidi" w:cstheme="majorBidi"/>
                <w:sz w:val="24"/>
                <w:szCs w:val="24"/>
              </w:rPr>
            </w:pPr>
            <w:r w:rsidRPr="0014014B">
              <w:rPr>
                <w:rFonts w:asciiTheme="majorBidi" w:hAnsiTheme="majorBidi" w:cstheme="majorBidi"/>
                <w:sz w:val="24"/>
                <w:szCs w:val="24"/>
              </w:rPr>
              <w:t>Implement clinical reasoning, reflection, decision-making, and skillful application of physiotherapy techniques to deliver optimum physiotherapy management</w:t>
            </w:r>
          </w:p>
          <w:p w14:paraId="644C5DD3" w14:textId="77777777" w:rsidR="00D17FF8" w:rsidRPr="0014014B" w:rsidRDefault="00D17FF8" w:rsidP="00D17FF8">
            <w:pPr>
              <w:pStyle w:val="ListParagraph"/>
              <w:numPr>
                <w:ilvl w:val="0"/>
                <w:numId w:val="2"/>
              </w:numPr>
              <w:rPr>
                <w:rFonts w:asciiTheme="majorBidi" w:hAnsiTheme="majorBidi" w:cstheme="majorBidi"/>
                <w:sz w:val="24"/>
                <w:szCs w:val="24"/>
              </w:rPr>
            </w:pPr>
            <w:r w:rsidRPr="0014014B">
              <w:rPr>
                <w:rFonts w:asciiTheme="majorBidi" w:hAnsiTheme="majorBidi" w:cstheme="majorBidi"/>
                <w:sz w:val="24"/>
                <w:szCs w:val="24"/>
              </w:rPr>
              <w:t>Adhere to the professional standards of physiotherapy practice in terms of assessment, management, outcome measurement, and documentation</w:t>
            </w:r>
          </w:p>
          <w:p w14:paraId="60B8532C" w14:textId="77777777" w:rsidR="00D17FF8" w:rsidRPr="0014014B" w:rsidRDefault="00D17FF8" w:rsidP="00D17FF8">
            <w:pPr>
              <w:pStyle w:val="ListParagraph"/>
              <w:numPr>
                <w:ilvl w:val="0"/>
                <w:numId w:val="2"/>
              </w:numPr>
              <w:rPr>
                <w:rFonts w:asciiTheme="majorBidi" w:hAnsiTheme="majorBidi" w:cstheme="majorBidi"/>
                <w:sz w:val="24"/>
                <w:szCs w:val="24"/>
              </w:rPr>
            </w:pPr>
            <w:r w:rsidRPr="0014014B">
              <w:rPr>
                <w:rFonts w:asciiTheme="majorBidi" w:hAnsiTheme="majorBidi" w:cstheme="majorBidi"/>
                <w:sz w:val="24"/>
                <w:szCs w:val="24"/>
              </w:rPr>
              <w:t>Display a willingness to promote healthy lifestyle and convey health messages to clients</w:t>
            </w:r>
          </w:p>
          <w:p w14:paraId="1A5BB1ED" w14:textId="77777777" w:rsidR="00D17FF8" w:rsidRPr="0014014B" w:rsidRDefault="00D17FF8" w:rsidP="00D17FF8">
            <w:pPr>
              <w:pStyle w:val="ListParagraph"/>
              <w:numPr>
                <w:ilvl w:val="0"/>
                <w:numId w:val="2"/>
              </w:numPr>
              <w:rPr>
                <w:rFonts w:asciiTheme="majorBidi" w:hAnsiTheme="majorBidi" w:cstheme="majorBidi"/>
                <w:sz w:val="24"/>
                <w:szCs w:val="24"/>
              </w:rPr>
            </w:pPr>
            <w:r w:rsidRPr="0014014B">
              <w:rPr>
                <w:rFonts w:asciiTheme="majorBidi" w:hAnsiTheme="majorBidi" w:cstheme="majorBidi"/>
                <w:sz w:val="24"/>
                <w:szCs w:val="24"/>
              </w:rPr>
              <w:t>Value the willingness to exercise autonomy while appreciating the challenges associated with delivering physiotherapy services</w:t>
            </w:r>
          </w:p>
          <w:p w14:paraId="4AC59D00" w14:textId="77777777" w:rsidR="00D17FF8" w:rsidRPr="0014014B" w:rsidRDefault="00D17FF8" w:rsidP="00D17FF8">
            <w:pPr>
              <w:pStyle w:val="ListParagraph"/>
              <w:numPr>
                <w:ilvl w:val="0"/>
                <w:numId w:val="2"/>
              </w:numPr>
              <w:rPr>
                <w:rFonts w:asciiTheme="majorBidi" w:hAnsiTheme="majorBidi" w:cstheme="majorBidi"/>
                <w:sz w:val="24"/>
                <w:szCs w:val="24"/>
              </w:rPr>
            </w:pPr>
            <w:r w:rsidRPr="0014014B">
              <w:rPr>
                <w:rFonts w:asciiTheme="majorBidi" w:hAnsiTheme="majorBidi" w:cstheme="majorBidi"/>
                <w:sz w:val="24"/>
                <w:szCs w:val="24"/>
              </w:rPr>
              <w:t>Display the ability to practice in a safe, effective, non-discriminatory, inter- and multi-disciplinary manner</w:t>
            </w:r>
          </w:p>
          <w:p w14:paraId="0F21EA16" w14:textId="42D5E563" w:rsidR="00D17FF8" w:rsidRPr="0014014B" w:rsidRDefault="00D17FF8" w:rsidP="00220CB3">
            <w:pPr>
              <w:pStyle w:val="ListParagraph"/>
              <w:numPr>
                <w:ilvl w:val="0"/>
                <w:numId w:val="2"/>
              </w:numPr>
              <w:rPr>
                <w:rFonts w:asciiTheme="majorBidi" w:hAnsiTheme="majorBidi" w:cstheme="majorBidi"/>
                <w:sz w:val="24"/>
                <w:szCs w:val="24"/>
              </w:rPr>
            </w:pPr>
            <w:r w:rsidRPr="0014014B">
              <w:rPr>
                <w:rFonts w:asciiTheme="majorBidi" w:hAnsiTheme="majorBidi" w:cstheme="majorBidi"/>
                <w:sz w:val="24"/>
                <w:szCs w:val="24"/>
              </w:rPr>
              <w:t xml:space="preserve">Demonstrate effective oral and written communication with clients, </w:t>
            </w:r>
            <w:proofErr w:type="spellStart"/>
            <w:r w:rsidRPr="0014014B">
              <w:rPr>
                <w:rFonts w:asciiTheme="majorBidi" w:hAnsiTheme="majorBidi" w:cstheme="majorBidi"/>
                <w:sz w:val="24"/>
                <w:szCs w:val="24"/>
              </w:rPr>
              <w:t>carers</w:t>
            </w:r>
            <w:proofErr w:type="spellEnd"/>
            <w:r w:rsidRPr="0014014B">
              <w:rPr>
                <w:rFonts w:asciiTheme="majorBidi" w:hAnsiTheme="majorBidi" w:cstheme="majorBidi"/>
                <w:sz w:val="24"/>
                <w:szCs w:val="24"/>
              </w:rPr>
              <w:t>, and health professionals</w:t>
            </w:r>
          </w:p>
        </w:tc>
      </w:tr>
    </w:tbl>
    <w:p w14:paraId="51FFE0B2" w14:textId="77777777" w:rsidR="00932DE9" w:rsidRPr="0014014B" w:rsidRDefault="00932DE9" w:rsidP="00932DE9">
      <w:pPr>
        <w:rPr>
          <w:rFonts w:asciiTheme="majorBidi" w:hAnsiTheme="majorBidi" w:cstheme="majorBidi"/>
          <w:sz w:val="24"/>
          <w:szCs w:val="24"/>
          <w:rtl/>
        </w:rPr>
      </w:pPr>
    </w:p>
    <w:p w14:paraId="605BE800" w14:textId="3BA8EB41" w:rsidR="00932DE9" w:rsidRPr="0014014B" w:rsidRDefault="00FF56E7" w:rsidP="00932DE9">
      <w:pPr>
        <w:ind w:left="-810"/>
        <w:rPr>
          <w:rFonts w:asciiTheme="majorBidi" w:hAnsiTheme="majorBidi" w:cstheme="majorBidi"/>
          <w:b/>
          <w:bCs/>
          <w:sz w:val="24"/>
          <w:szCs w:val="24"/>
        </w:rPr>
      </w:pPr>
      <w:r w:rsidRPr="0014014B">
        <w:rPr>
          <w:rFonts w:asciiTheme="majorBidi" w:hAnsiTheme="majorBidi" w:cstheme="majorBidi"/>
          <w:b/>
          <w:bCs/>
          <w:sz w:val="24"/>
          <w:szCs w:val="24"/>
          <w:rtl/>
        </w:rPr>
        <w:t>21</w:t>
      </w:r>
      <w:r w:rsidR="00932DE9" w:rsidRPr="0014014B">
        <w:rPr>
          <w:rFonts w:asciiTheme="majorBidi" w:hAnsiTheme="majorBidi" w:cstheme="majorBidi"/>
          <w:b/>
          <w:bCs/>
          <w:sz w:val="24"/>
          <w:szCs w:val="24"/>
        </w:rPr>
        <w:t>. Topic Outline and Schedule:</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16"/>
      </w:tblGrid>
      <w:tr w:rsidR="00932DE9" w:rsidRPr="0014014B" w14:paraId="075298CA" w14:textId="77777777" w:rsidTr="003D7408">
        <w:trPr>
          <w:trHeight w:val="1506"/>
          <w:jc w:val="center"/>
        </w:trPr>
        <w:tc>
          <w:tcPr>
            <w:tcW w:w="10016" w:type="dxa"/>
          </w:tcPr>
          <w:p w14:paraId="40E031F3" w14:textId="77777777" w:rsidR="00932DE9" w:rsidRPr="0014014B" w:rsidRDefault="00932DE9" w:rsidP="00EC0CD2">
            <w:pPr>
              <w:rPr>
                <w:rFonts w:asciiTheme="majorBidi" w:hAnsiTheme="majorBidi" w:cstheme="majorBidi"/>
                <w:sz w:val="24"/>
                <w:szCs w:val="24"/>
              </w:rPr>
            </w:pP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900"/>
              <w:gridCol w:w="1350"/>
              <w:gridCol w:w="1080"/>
              <w:gridCol w:w="1080"/>
              <w:gridCol w:w="1080"/>
              <w:gridCol w:w="1440"/>
              <w:gridCol w:w="1170"/>
              <w:gridCol w:w="1141"/>
            </w:tblGrid>
            <w:tr w:rsidR="003D7408" w:rsidRPr="0014014B" w14:paraId="7E448726" w14:textId="77777777" w:rsidTr="00546B50">
              <w:trPr>
                <w:trHeight w:val="944"/>
                <w:tblHeader/>
              </w:trPr>
              <w:tc>
                <w:tcPr>
                  <w:tcW w:w="730" w:type="dxa"/>
                  <w:shd w:val="clear" w:color="auto" w:fill="auto"/>
                  <w:noWrap/>
                  <w:vAlign w:val="center"/>
                  <w:hideMark/>
                </w:tcPr>
                <w:p w14:paraId="73E90AF8" w14:textId="77777777" w:rsidR="003D7408" w:rsidRPr="0014014B" w:rsidRDefault="003D7408" w:rsidP="00EC0CD2">
                  <w:pPr>
                    <w:jc w:val="center"/>
                    <w:rPr>
                      <w:rFonts w:asciiTheme="majorBidi" w:hAnsiTheme="majorBidi" w:cstheme="majorBidi"/>
                      <w:b/>
                      <w:bCs/>
                      <w:color w:val="000000"/>
                      <w:sz w:val="20"/>
                      <w:szCs w:val="20"/>
                    </w:rPr>
                  </w:pPr>
                  <w:r w:rsidRPr="0014014B">
                    <w:rPr>
                      <w:rFonts w:asciiTheme="majorBidi" w:hAnsiTheme="majorBidi" w:cstheme="majorBidi"/>
                      <w:b/>
                      <w:bCs/>
                      <w:color w:val="000000"/>
                      <w:sz w:val="20"/>
                      <w:szCs w:val="20"/>
                    </w:rPr>
                    <w:t>Week</w:t>
                  </w:r>
                </w:p>
              </w:tc>
              <w:tc>
                <w:tcPr>
                  <w:tcW w:w="900" w:type="dxa"/>
                  <w:shd w:val="clear" w:color="auto" w:fill="auto"/>
                  <w:noWrap/>
                  <w:vAlign w:val="center"/>
                  <w:hideMark/>
                </w:tcPr>
                <w:p w14:paraId="4E56C82D" w14:textId="77777777" w:rsidR="003D7408" w:rsidRPr="0014014B" w:rsidRDefault="003D7408" w:rsidP="00EC0CD2">
                  <w:pPr>
                    <w:jc w:val="center"/>
                    <w:rPr>
                      <w:rFonts w:asciiTheme="majorBidi" w:hAnsiTheme="majorBidi" w:cstheme="majorBidi"/>
                      <w:b/>
                      <w:bCs/>
                      <w:color w:val="000000"/>
                      <w:sz w:val="20"/>
                      <w:szCs w:val="20"/>
                    </w:rPr>
                  </w:pPr>
                  <w:r w:rsidRPr="0014014B">
                    <w:rPr>
                      <w:rFonts w:asciiTheme="majorBidi" w:hAnsiTheme="majorBidi" w:cstheme="majorBidi"/>
                      <w:b/>
                      <w:bCs/>
                      <w:color w:val="000000"/>
                      <w:sz w:val="20"/>
                      <w:szCs w:val="20"/>
                    </w:rPr>
                    <w:t>Lecture</w:t>
                  </w:r>
                </w:p>
              </w:tc>
              <w:tc>
                <w:tcPr>
                  <w:tcW w:w="1350" w:type="dxa"/>
                  <w:shd w:val="clear" w:color="auto" w:fill="auto"/>
                  <w:noWrap/>
                  <w:vAlign w:val="center"/>
                  <w:hideMark/>
                </w:tcPr>
                <w:p w14:paraId="724A3864" w14:textId="77777777" w:rsidR="003D7408" w:rsidRPr="0014014B" w:rsidRDefault="003D7408" w:rsidP="00EC0CD2">
                  <w:pPr>
                    <w:jc w:val="center"/>
                    <w:rPr>
                      <w:rFonts w:asciiTheme="majorBidi" w:hAnsiTheme="majorBidi" w:cstheme="majorBidi"/>
                      <w:b/>
                      <w:bCs/>
                      <w:color w:val="000000"/>
                      <w:sz w:val="20"/>
                      <w:szCs w:val="20"/>
                    </w:rPr>
                  </w:pPr>
                  <w:r w:rsidRPr="0014014B">
                    <w:rPr>
                      <w:rFonts w:asciiTheme="majorBidi" w:hAnsiTheme="majorBidi" w:cstheme="majorBidi"/>
                      <w:b/>
                      <w:bCs/>
                      <w:color w:val="000000"/>
                      <w:sz w:val="20"/>
                      <w:szCs w:val="20"/>
                    </w:rPr>
                    <w:t>Topic</w:t>
                  </w:r>
                </w:p>
              </w:tc>
              <w:tc>
                <w:tcPr>
                  <w:tcW w:w="1080" w:type="dxa"/>
                </w:tcPr>
                <w:p w14:paraId="24625090" w14:textId="65230A2B" w:rsidR="003D7408" w:rsidRPr="0014014B" w:rsidRDefault="00313CDE" w:rsidP="00EC0CD2">
                  <w:pPr>
                    <w:jc w:val="center"/>
                    <w:rPr>
                      <w:rFonts w:asciiTheme="majorBidi" w:hAnsiTheme="majorBidi" w:cstheme="majorBidi"/>
                      <w:b/>
                      <w:bCs/>
                      <w:color w:val="000000"/>
                      <w:sz w:val="20"/>
                      <w:szCs w:val="20"/>
                    </w:rPr>
                  </w:pPr>
                  <w:r w:rsidRPr="0014014B">
                    <w:rPr>
                      <w:rFonts w:asciiTheme="majorBidi" w:hAnsiTheme="majorBidi" w:cstheme="majorBidi"/>
                      <w:b/>
                      <w:bCs/>
                      <w:color w:val="000000"/>
                      <w:sz w:val="20"/>
                      <w:szCs w:val="20"/>
                    </w:rPr>
                    <w:t>Student</w:t>
                  </w:r>
                  <w:r w:rsidR="003D7408" w:rsidRPr="0014014B">
                    <w:rPr>
                      <w:rFonts w:asciiTheme="majorBidi" w:hAnsiTheme="majorBidi" w:cstheme="majorBidi"/>
                      <w:b/>
                      <w:bCs/>
                      <w:color w:val="000000"/>
                      <w:sz w:val="20"/>
                      <w:szCs w:val="20"/>
                    </w:rPr>
                    <w:t xml:space="preserve"> Learning Outcome</w:t>
                  </w:r>
                </w:p>
              </w:tc>
              <w:tc>
                <w:tcPr>
                  <w:tcW w:w="1080" w:type="dxa"/>
                  <w:shd w:val="clear" w:color="auto" w:fill="auto"/>
                  <w:noWrap/>
                  <w:vAlign w:val="center"/>
                  <w:hideMark/>
                </w:tcPr>
                <w:p w14:paraId="6AB95E14" w14:textId="6A233559" w:rsidR="003D7408" w:rsidRPr="0014014B" w:rsidRDefault="003D7408" w:rsidP="00A648B0">
                  <w:pPr>
                    <w:jc w:val="center"/>
                    <w:rPr>
                      <w:rFonts w:asciiTheme="majorBidi" w:hAnsiTheme="majorBidi" w:cstheme="majorBidi"/>
                      <w:b/>
                      <w:bCs/>
                      <w:color w:val="000000"/>
                      <w:sz w:val="20"/>
                      <w:szCs w:val="20"/>
                    </w:rPr>
                  </w:pPr>
                  <w:r w:rsidRPr="0014014B">
                    <w:rPr>
                      <w:rFonts w:asciiTheme="majorBidi" w:hAnsiTheme="majorBidi" w:cstheme="majorBidi"/>
                      <w:b/>
                      <w:bCs/>
                      <w:color w:val="000000"/>
                      <w:sz w:val="20"/>
                      <w:szCs w:val="20"/>
                    </w:rPr>
                    <w:t xml:space="preserve">Learning </w:t>
                  </w:r>
                  <w:r w:rsidR="00BD3015" w:rsidRPr="0014014B">
                    <w:rPr>
                      <w:rFonts w:asciiTheme="majorBidi" w:hAnsiTheme="majorBidi" w:cstheme="majorBidi"/>
                      <w:b/>
                      <w:bCs/>
                      <w:color w:val="000000"/>
                      <w:sz w:val="20"/>
                      <w:szCs w:val="20"/>
                    </w:rPr>
                    <w:t>Methods (</w:t>
                  </w:r>
                  <w:r w:rsidRPr="0014014B">
                    <w:rPr>
                      <w:rFonts w:asciiTheme="majorBidi" w:hAnsiTheme="majorBidi" w:cstheme="majorBidi"/>
                      <w:b/>
                      <w:bCs/>
                      <w:color w:val="000000"/>
                      <w:sz w:val="20"/>
                      <w:szCs w:val="20"/>
                    </w:rPr>
                    <w:t xml:space="preserve">Face to </w:t>
                  </w:r>
                  <w:r w:rsidR="00125D07" w:rsidRPr="0014014B">
                    <w:rPr>
                      <w:rFonts w:asciiTheme="majorBidi" w:hAnsiTheme="majorBidi" w:cstheme="majorBidi"/>
                      <w:b/>
                      <w:bCs/>
                      <w:color w:val="000000"/>
                      <w:sz w:val="20"/>
                      <w:szCs w:val="20"/>
                    </w:rPr>
                    <w:t>F</w:t>
                  </w:r>
                  <w:r w:rsidRPr="0014014B">
                    <w:rPr>
                      <w:rFonts w:asciiTheme="majorBidi" w:hAnsiTheme="majorBidi" w:cstheme="majorBidi"/>
                      <w:b/>
                      <w:bCs/>
                      <w:color w:val="000000"/>
                      <w:sz w:val="20"/>
                      <w:szCs w:val="20"/>
                    </w:rPr>
                    <w:t>ace/</w:t>
                  </w:r>
                  <w:r w:rsidR="00516BCD">
                    <w:rPr>
                      <w:rFonts w:asciiTheme="majorBidi" w:hAnsiTheme="majorBidi" w:cstheme="majorBidi"/>
                      <w:b/>
                      <w:bCs/>
                      <w:color w:val="000000"/>
                      <w:sz w:val="20"/>
                      <w:szCs w:val="20"/>
                    </w:rPr>
                    <w:t xml:space="preserve"> </w:t>
                  </w:r>
                  <w:r w:rsidRPr="0014014B">
                    <w:rPr>
                      <w:rFonts w:asciiTheme="majorBidi" w:hAnsiTheme="majorBidi" w:cstheme="majorBidi"/>
                      <w:b/>
                      <w:bCs/>
                      <w:color w:val="000000"/>
                      <w:sz w:val="20"/>
                      <w:szCs w:val="20"/>
                    </w:rPr>
                    <w:t xml:space="preserve">Blended/ Fully </w:t>
                  </w:r>
                  <w:r w:rsidR="008F424B" w:rsidRPr="0014014B">
                    <w:rPr>
                      <w:rFonts w:asciiTheme="majorBidi" w:hAnsiTheme="majorBidi" w:cstheme="majorBidi"/>
                      <w:b/>
                      <w:bCs/>
                      <w:color w:val="000000"/>
                      <w:sz w:val="20"/>
                      <w:szCs w:val="20"/>
                    </w:rPr>
                    <w:t>O</w:t>
                  </w:r>
                  <w:r w:rsidRPr="0014014B">
                    <w:rPr>
                      <w:rFonts w:asciiTheme="majorBidi" w:hAnsiTheme="majorBidi" w:cstheme="majorBidi"/>
                      <w:b/>
                      <w:bCs/>
                      <w:color w:val="000000"/>
                      <w:sz w:val="20"/>
                      <w:szCs w:val="20"/>
                    </w:rPr>
                    <w:t>nline)</w:t>
                  </w:r>
                </w:p>
              </w:tc>
              <w:tc>
                <w:tcPr>
                  <w:tcW w:w="1080" w:type="dxa"/>
                </w:tcPr>
                <w:p w14:paraId="645B2730" w14:textId="77777777" w:rsidR="003D7408" w:rsidRPr="0014014B" w:rsidRDefault="003D7408" w:rsidP="00EC0CD2">
                  <w:pPr>
                    <w:jc w:val="center"/>
                    <w:rPr>
                      <w:rFonts w:asciiTheme="majorBidi" w:hAnsiTheme="majorBidi" w:cstheme="majorBidi"/>
                      <w:b/>
                      <w:bCs/>
                      <w:color w:val="000000"/>
                      <w:sz w:val="20"/>
                      <w:szCs w:val="20"/>
                    </w:rPr>
                  </w:pPr>
                  <w:r w:rsidRPr="0014014B">
                    <w:rPr>
                      <w:rFonts w:asciiTheme="majorBidi" w:hAnsiTheme="majorBidi" w:cstheme="majorBidi"/>
                      <w:b/>
                      <w:bCs/>
                      <w:color w:val="000000"/>
                      <w:sz w:val="20"/>
                      <w:szCs w:val="20"/>
                    </w:rPr>
                    <w:t>Platform</w:t>
                  </w:r>
                </w:p>
              </w:tc>
              <w:tc>
                <w:tcPr>
                  <w:tcW w:w="1440" w:type="dxa"/>
                </w:tcPr>
                <w:p w14:paraId="17FB5B4B" w14:textId="4F424128" w:rsidR="003D7408" w:rsidRPr="0014014B" w:rsidRDefault="003D7408" w:rsidP="00320386">
                  <w:pPr>
                    <w:jc w:val="center"/>
                    <w:rPr>
                      <w:rFonts w:asciiTheme="majorBidi" w:hAnsiTheme="majorBidi" w:cstheme="majorBidi"/>
                      <w:b/>
                      <w:bCs/>
                      <w:color w:val="000000"/>
                      <w:sz w:val="20"/>
                      <w:szCs w:val="20"/>
                    </w:rPr>
                  </w:pPr>
                  <w:r w:rsidRPr="0014014B">
                    <w:rPr>
                      <w:rFonts w:asciiTheme="majorBidi" w:hAnsiTheme="majorBidi" w:cstheme="majorBidi"/>
                      <w:b/>
                      <w:bCs/>
                      <w:color w:val="000000"/>
                      <w:sz w:val="20"/>
                      <w:szCs w:val="20"/>
                    </w:rPr>
                    <w:t>Synchronous</w:t>
                  </w:r>
                  <w:r w:rsidR="001F6B19" w:rsidRPr="0014014B">
                    <w:rPr>
                      <w:rFonts w:asciiTheme="majorBidi" w:hAnsiTheme="majorBidi" w:cstheme="majorBidi"/>
                      <w:b/>
                      <w:bCs/>
                      <w:color w:val="000000"/>
                      <w:sz w:val="20"/>
                      <w:szCs w:val="20"/>
                    </w:rPr>
                    <w:t xml:space="preserve"> </w:t>
                  </w:r>
                  <w:r w:rsidRPr="0014014B">
                    <w:rPr>
                      <w:rFonts w:asciiTheme="majorBidi" w:hAnsiTheme="majorBidi" w:cstheme="majorBidi"/>
                      <w:b/>
                      <w:bCs/>
                      <w:color w:val="000000"/>
                      <w:sz w:val="20"/>
                      <w:szCs w:val="20"/>
                    </w:rPr>
                    <w:t>/ Asynchronous</w:t>
                  </w:r>
                  <w:r w:rsidR="001F6B19" w:rsidRPr="0014014B">
                    <w:rPr>
                      <w:rFonts w:asciiTheme="majorBidi" w:hAnsiTheme="majorBidi" w:cstheme="majorBidi"/>
                      <w:b/>
                      <w:bCs/>
                      <w:color w:val="000000"/>
                      <w:sz w:val="20"/>
                      <w:szCs w:val="20"/>
                    </w:rPr>
                    <w:t xml:space="preserve"> Lecturing</w:t>
                  </w:r>
                </w:p>
              </w:tc>
              <w:tc>
                <w:tcPr>
                  <w:tcW w:w="1170" w:type="dxa"/>
                  <w:shd w:val="clear" w:color="auto" w:fill="auto"/>
                  <w:noWrap/>
                  <w:vAlign w:val="center"/>
                  <w:hideMark/>
                </w:tcPr>
                <w:p w14:paraId="20EA1394" w14:textId="5F7EA0C5" w:rsidR="003D7408" w:rsidRPr="0014014B" w:rsidRDefault="003D7408" w:rsidP="00EC0CD2">
                  <w:pPr>
                    <w:jc w:val="center"/>
                    <w:rPr>
                      <w:rFonts w:asciiTheme="majorBidi" w:hAnsiTheme="majorBidi" w:cstheme="majorBidi"/>
                      <w:b/>
                      <w:bCs/>
                      <w:color w:val="000000"/>
                      <w:sz w:val="20"/>
                      <w:szCs w:val="20"/>
                    </w:rPr>
                  </w:pPr>
                  <w:r w:rsidRPr="0014014B">
                    <w:rPr>
                      <w:rFonts w:asciiTheme="majorBidi" w:hAnsiTheme="majorBidi" w:cstheme="majorBidi"/>
                      <w:b/>
                      <w:bCs/>
                      <w:color w:val="000000"/>
                      <w:sz w:val="20"/>
                      <w:szCs w:val="20"/>
                    </w:rPr>
                    <w:t>Evaluation Methods</w:t>
                  </w:r>
                </w:p>
              </w:tc>
              <w:tc>
                <w:tcPr>
                  <w:tcW w:w="1141" w:type="dxa"/>
                  <w:shd w:val="clear" w:color="auto" w:fill="auto"/>
                  <w:noWrap/>
                  <w:vAlign w:val="center"/>
                  <w:hideMark/>
                </w:tcPr>
                <w:p w14:paraId="4EFDEB9B" w14:textId="23E5B592" w:rsidR="003D7408" w:rsidRPr="0014014B" w:rsidRDefault="003D7408" w:rsidP="007B21FF">
                  <w:pPr>
                    <w:rPr>
                      <w:rFonts w:asciiTheme="majorBidi" w:hAnsiTheme="majorBidi" w:cstheme="majorBidi"/>
                      <w:b/>
                      <w:bCs/>
                      <w:color w:val="000000"/>
                      <w:sz w:val="20"/>
                      <w:szCs w:val="20"/>
                    </w:rPr>
                  </w:pPr>
                  <w:r w:rsidRPr="0014014B">
                    <w:rPr>
                      <w:rFonts w:asciiTheme="majorBidi" w:hAnsiTheme="majorBidi" w:cstheme="majorBidi"/>
                      <w:b/>
                      <w:bCs/>
                      <w:color w:val="000000"/>
                      <w:sz w:val="20"/>
                      <w:szCs w:val="20"/>
                    </w:rPr>
                    <w:t>Resource</w:t>
                  </w:r>
                  <w:r w:rsidR="007B21FF" w:rsidRPr="0014014B">
                    <w:rPr>
                      <w:rFonts w:asciiTheme="majorBidi" w:hAnsiTheme="majorBidi" w:cstheme="majorBidi"/>
                      <w:b/>
                      <w:bCs/>
                      <w:color w:val="000000"/>
                      <w:sz w:val="20"/>
                      <w:szCs w:val="20"/>
                    </w:rPr>
                    <w:t>s</w:t>
                  </w:r>
                </w:p>
              </w:tc>
            </w:tr>
            <w:tr w:rsidR="008F702D" w:rsidRPr="0014014B" w14:paraId="26CAA211" w14:textId="77777777" w:rsidTr="00546B50">
              <w:trPr>
                <w:trHeight w:val="300"/>
              </w:trPr>
              <w:tc>
                <w:tcPr>
                  <w:tcW w:w="730" w:type="dxa"/>
                  <w:vMerge w:val="restart"/>
                  <w:shd w:val="clear" w:color="auto" w:fill="auto"/>
                  <w:noWrap/>
                  <w:vAlign w:val="center"/>
                  <w:hideMark/>
                </w:tcPr>
                <w:p w14:paraId="2601C7F3" w14:textId="77777777" w:rsidR="008F702D" w:rsidRPr="0014014B" w:rsidRDefault="008F702D" w:rsidP="008F702D">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1</w:t>
                  </w:r>
                </w:p>
              </w:tc>
              <w:tc>
                <w:tcPr>
                  <w:tcW w:w="900" w:type="dxa"/>
                  <w:shd w:val="clear" w:color="auto" w:fill="auto"/>
                  <w:noWrap/>
                  <w:vAlign w:val="center"/>
                  <w:hideMark/>
                </w:tcPr>
                <w:p w14:paraId="2D607498" w14:textId="77777777" w:rsidR="008F702D" w:rsidRPr="0014014B" w:rsidRDefault="008F702D" w:rsidP="008F702D">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1.1</w:t>
                  </w:r>
                </w:p>
              </w:tc>
              <w:tc>
                <w:tcPr>
                  <w:tcW w:w="1350" w:type="dxa"/>
                  <w:shd w:val="clear" w:color="auto" w:fill="auto"/>
                  <w:noWrap/>
                  <w:vAlign w:val="bottom"/>
                </w:tcPr>
                <w:p w14:paraId="6865B159" w14:textId="22CFCA41" w:rsidR="008F702D" w:rsidRPr="0014014B" w:rsidRDefault="008F702D" w:rsidP="008F702D">
                  <w:pPr>
                    <w:rPr>
                      <w:rFonts w:asciiTheme="majorBidi" w:hAnsiTheme="majorBidi" w:cstheme="majorBidi"/>
                      <w:color w:val="000000"/>
                      <w:sz w:val="20"/>
                      <w:szCs w:val="20"/>
                    </w:rPr>
                  </w:pPr>
                  <w:r w:rsidRPr="0014014B">
                    <w:rPr>
                      <w:rFonts w:asciiTheme="majorBidi" w:hAnsiTheme="majorBidi" w:cstheme="majorBidi"/>
                      <w:color w:val="000000"/>
                      <w:sz w:val="20"/>
                      <w:szCs w:val="20"/>
                    </w:rPr>
                    <w:t>Introduction</w:t>
                  </w:r>
                </w:p>
              </w:tc>
              <w:tc>
                <w:tcPr>
                  <w:tcW w:w="1080" w:type="dxa"/>
                </w:tcPr>
                <w:p w14:paraId="2051A423" w14:textId="6C016DE0" w:rsidR="008F702D" w:rsidRPr="0014014B" w:rsidRDefault="008F702D" w:rsidP="008F702D">
                  <w:pPr>
                    <w:rPr>
                      <w:rFonts w:asciiTheme="majorBidi" w:hAnsiTheme="majorBidi" w:cstheme="majorBidi"/>
                      <w:color w:val="000000"/>
                      <w:sz w:val="20"/>
                      <w:szCs w:val="20"/>
                    </w:rPr>
                  </w:pPr>
                  <w:r w:rsidRPr="0014014B">
                    <w:rPr>
                      <w:rFonts w:asciiTheme="majorBidi" w:hAnsiTheme="majorBidi" w:cstheme="majorBidi"/>
                      <w:color w:val="000000"/>
                      <w:sz w:val="20"/>
                      <w:szCs w:val="20"/>
                    </w:rPr>
                    <w:t>-------</w:t>
                  </w:r>
                </w:p>
              </w:tc>
              <w:tc>
                <w:tcPr>
                  <w:tcW w:w="1080" w:type="dxa"/>
                  <w:shd w:val="clear" w:color="auto" w:fill="auto"/>
                  <w:noWrap/>
                  <w:vAlign w:val="bottom"/>
                  <w:hideMark/>
                </w:tcPr>
                <w:p w14:paraId="77128F67" w14:textId="59A63B91" w:rsidR="008F702D" w:rsidRPr="0014014B" w:rsidRDefault="008F702D" w:rsidP="008F702D">
                  <w:pPr>
                    <w:rPr>
                      <w:rFonts w:asciiTheme="majorBidi" w:hAnsiTheme="majorBidi" w:cstheme="majorBidi"/>
                      <w:color w:val="000000"/>
                      <w:sz w:val="20"/>
                      <w:szCs w:val="20"/>
                    </w:rPr>
                  </w:pPr>
                  <w:r w:rsidRPr="0014014B">
                    <w:rPr>
                      <w:rFonts w:asciiTheme="majorBidi" w:hAnsiTheme="majorBidi" w:cstheme="majorBidi"/>
                      <w:color w:val="000000"/>
                      <w:sz w:val="20"/>
                      <w:szCs w:val="20"/>
                    </w:rPr>
                    <w:t>Blended</w:t>
                  </w:r>
                </w:p>
              </w:tc>
              <w:tc>
                <w:tcPr>
                  <w:tcW w:w="1080" w:type="dxa"/>
                </w:tcPr>
                <w:p w14:paraId="1E146791" w14:textId="1940CC28" w:rsidR="008F702D" w:rsidRPr="0014014B" w:rsidRDefault="00271A6B" w:rsidP="008F702D">
                  <w:pPr>
                    <w:rPr>
                      <w:rFonts w:asciiTheme="majorBidi" w:hAnsiTheme="majorBidi" w:cstheme="majorBidi"/>
                      <w:color w:val="000000"/>
                      <w:sz w:val="20"/>
                      <w:szCs w:val="20"/>
                    </w:rPr>
                  </w:pPr>
                  <w:r w:rsidRPr="0014014B">
                    <w:rPr>
                      <w:rFonts w:asciiTheme="majorBidi" w:hAnsiTheme="majorBidi" w:cstheme="majorBidi"/>
                      <w:color w:val="000000"/>
                      <w:sz w:val="20"/>
                      <w:szCs w:val="20"/>
                    </w:rPr>
                    <w:t>On site</w:t>
                  </w:r>
                </w:p>
              </w:tc>
              <w:tc>
                <w:tcPr>
                  <w:tcW w:w="1440" w:type="dxa"/>
                </w:tcPr>
                <w:p w14:paraId="0FD5F6FA" w14:textId="0EE8242C" w:rsidR="008F702D" w:rsidRPr="0014014B" w:rsidRDefault="008F702D" w:rsidP="008F702D">
                  <w:pPr>
                    <w:rPr>
                      <w:rFonts w:asciiTheme="majorBidi" w:hAnsiTheme="majorBidi" w:cstheme="majorBidi"/>
                      <w:color w:val="000000"/>
                      <w:sz w:val="20"/>
                      <w:szCs w:val="20"/>
                    </w:rPr>
                  </w:pPr>
                  <w:r w:rsidRPr="0014014B">
                    <w:rPr>
                      <w:rFonts w:asciiTheme="majorBidi" w:hAnsiTheme="majorBidi" w:cstheme="majorBidi"/>
                      <w:color w:val="000000"/>
                      <w:sz w:val="20"/>
                      <w:szCs w:val="20"/>
                    </w:rPr>
                    <w:t>Synchronous lecturing</w:t>
                  </w:r>
                </w:p>
              </w:tc>
              <w:tc>
                <w:tcPr>
                  <w:tcW w:w="1170" w:type="dxa"/>
                  <w:shd w:val="clear" w:color="auto" w:fill="auto"/>
                  <w:noWrap/>
                  <w:vAlign w:val="bottom"/>
                </w:tcPr>
                <w:p w14:paraId="1E708B5F" w14:textId="1F98AC3A" w:rsidR="008F702D" w:rsidRPr="0014014B" w:rsidRDefault="008F702D" w:rsidP="008F702D">
                  <w:pPr>
                    <w:rPr>
                      <w:rFonts w:asciiTheme="majorBidi" w:hAnsiTheme="majorBidi" w:cstheme="majorBidi"/>
                      <w:color w:val="000000"/>
                      <w:sz w:val="20"/>
                      <w:szCs w:val="20"/>
                    </w:rPr>
                  </w:pPr>
                  <w:r w:rsidRPr="0014014B">
                    <w:rPr>
                      <w:rFonts w:asciiTheme="majorBidi" w:hAnsiTheme="majorBidi" w:cstheme="majorBidi"/>
                      <w:color w:val="000000"/>
                      <w:sz w:val="20"/>
                      <w:szCs w:val="20"/>
                    </w:rPr>
                    <w:t>-----------</w:t>
                  </w:r>
                </w:p>
              </w:tc>
              <w:tc>
                <w:tcPr>
                  <w:tcW w:w="1141" w:type="dxa"/>
                  <w:shd w:val="clear" w:color="auto" w:fill="auto"/>
                  <w:noWrap/>
                  <w:vAlign w:val="bottom"/>
                  <w:hideMark/>
                </w:tcPr>
                <w:p w14:paraId="5E9F77FA" w14:textId="652119AF" w:rsidR="008F702D" w:rsidRPr="0014014B" w:rsidRDefault="008F702D" w:rsidP="008F702D">
                  <w:pPr>
                    <w:rPr>
                      <w:rFonts w:asciiTheme="majorBidi" w:hAnsiTheme="majorBidi" w:cstheme="majorBidi"/>
                      <w:color w:val="000000"/>
                      <w:sz w:val="20"/>
                      <w:szCs w:val="20"/>
                    </w:rPr>
                  </w:pPr>
                  <w:r w:rsidRPr="0014014B">
                    <w:rPr>
                      <w:rFonts w:asciiTheme="majorBidi" w:hAnsiTheme="majorBidi" w:cstheme="majorBidi"/>
                      <w:color w:val="000000"/>
                      <w:sz w:val="20"/>
                      <w:szCs w:val="20"/>
                    </w:rPr>
                    <w:t> -------</w:t>
                  </w:r>
                </w:p>
              </w:tc>
            </w:tr>
            <w:tr w:rsidR="008F702D" w:rsidRPr="0014014B" w14:paraId="100B6B4A" w14:textId="77777777" w:rsidTr="00546B50">
              <w:trPr>
                <w:trHeight w:val="300"/>
              </w:trPr>
              <w:tc>
                <w:tcPr>
                  <w:tcW w:w="730" w:type="dxa"/>
                  <w:vMerge/>
                  <w:vAlign w:val="center"/>
                  <w:hideMark/>
                </w:tcPr>
                <w:p w14:paraId="46B81D66" w14:textId="77777777" w:rsidR="008F702D" w:rsidRPr="0014014B" w:rsidRDefault="008F702D" w:rsidP="008F702D">
                  <w:pPr>
                    <w:rPr>
                      <w:rFonts w:asciiTheme="majorBidi" w:hAnsiTheme="majorBidi" w:cstheme="majorBidi"/>
                      <w:color w:val="000000"/>
                      <w:sz w:val="20"/>
                      <w:szCs w:val="20"/>
                    </w:rPr>
                  </w:pPr>
                </w:p>
              </w:tc>
              <w:tc>
                <w:tcPr>
                  <w:tcW w:w="900" w:type="dxa"/>
                  <w:shd w:val="clear" w:color="auto" w:fill="auto"/>
                  <w:noWrap/>
                  <w:vAlign w:val="center"/>
                  <w:hideMark/>
                </w:tcPr>
                <w:p w14:paraId="204CA6E0" w14:textId="77777777" w:rsidR="008F702D" w:rsidRPr="0014014B" w:rsidRDefault="008F702D" w:rsidP="008F702D">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1.2</w:t>
                  </w:r>
                </w:p>
              </w:tc>
              <w:tc>
                <w:tcPr>
                  <w:tcW w:w="1350" w:type="dxa"/>
                  <w:shd w:val="clear" w:color="auto" w:fill="auto"/>
                  <w:noWrap/>
                  <w:vAlign w:val="bottom"/>
                </w:tcPr>
                <w:p w14:paraId="37AAAA87" w14:textId="6C08A5DC" w:rsidR="008F702D" w:rsidRPr="0014014B" w:rsidRDefault="008F702D" w:rsidP="008F702D">
                  <w:pPr>
                    <w:rPr>
                      <w:rFonts w:asciiTheme="majorBidi" w:hAnsiTheme="majorBidi" w:cstheme="majorBidi"/>
                      <w:color w:val="000000"/>
                      <w:sz w:val="20"/>
                      <w:szCs w:val="20"/>
                    </w:rPr>
                  </w:pPr>
                  <w:r w:rsidRPr="0014014B">
                    <w:rPr>
                      <w:rFonts w:asciiTheme="majorBidi" w:hAnsiTheme="majorBidi" w:cstheme="majorBidi"/>
                      <w:color w:val="000000"/>
                      <w:sz w:val="20"/>
                      <w:szCs w:val="20"/>
                    </w:rPr>
                    <w:t>Fibromyalgia</w:t>
                  </w:r>
                </w:p>
              </w:tc>
              <w:tc>
                <w:tcPr>
                  <w:tcW w:w="1080" w:type="dxa"/>
                </w:tcPr>
                <w:p w14:paraId="295CDE00" w14:textId="3AA3C5D4" w:rsidR="008F702D" w:rsidRPr="0014014B" w:rsidRDefault="001A5EAA" w:rsidP="008F702D">
                  <w:pPr>
                    <w:rPr>
                      <w:rFonts w:asciiTheme="majorBidi" w:hAnsiTheme="majorBidi" w:cstheme="majorBidi"/>
                      <w:color w:val="000000"/>
                      <w:sz w:val="20"/>
                      <w:szCs w:val="20"/>
                    </w:rPr>
                  </w:pPr>
                  <w:r w:rsidRPr="0014014B">
                    <w:rPr>
                      <w:rFonts w:asciiTheme="majorBidi" w:hAnsiTheme="majorBidi" w:cstheme="majorBidi"/>
                      <w:color w:val="000000"/>
                      <w:sz w:val="20"/>
                      <w:szCs w:val="20"/>
                    </w:rPr>
                    <w:t>1,2</w:t>
                  </w:r>
                  <w:r w:rsidR="007E19F3" w:rsidRPr="0014014B">
                    <w:rPr>
                      <w:rFonts w:asciiTheme="majorBidi" w:hAnsiTheme="majorBidi" w:cstheme="majorBidi"/>
                      <w:color w:val="000000"/>
                      <w:sz w:val="20"/>
                      <w:szCs w:val="20"/>
                    </w:rPr>
                    <w:t>,5,6,8</w:t>
                  </w:r>
                </w:p>
              </w:tc>
              <w:tc>
                <w:tcPr>
                  <w:tcW w:w="1080" w:type="dxa"/>
                  <w:shd w:val="clear" w:color="auto" w:fill="auto"/>
                  <w:noWrap/>
                  <w:vAlign w:val="bottom"/>
                  <w:hideMark/>
                </w:tcPr>
                <w:p w14:paraId="6ABD817C" w14:textId="3AD77896" w:rsidR="008F702D" w:rsidRPr="0014014B" w:rsidRDefault="008F702D" w:rsidP="008F702D">
                  <w:pPr>
                    <w:rPr>
                      <w:rFonts w:asciiTheme="majorBidi" w:hAnsiTheme="majorBidi" w:cstheme="majorBidi"/>
                      <w:color w:val="000000"/>
                      <w:sz w:val="20"/>
                      <w:szCs w:val="20"/>
                    </w:rPr>
                  </w:pPr>
                  <w:r w:rsidRPr="0014014B">
                    <w:rPr>
                      <w:rFonts w:asciiTheme="majorBidi" w:hAnsiTheme="majorBidi" w:cstheme="majorBidi"/>
                      <w:color w:val="000000"/>
                      <w:sz w:val="20"/>
                      <w:szCs w:val="20"/>
                    </w:rPr>
                    <w:t>Blended</w:t>
                  </w:r>
                </w:p>
              </w:tc>
              <w:tc>
                <w:tcPr>
                  <w:tcW w:w="1080" w:type="dxa"/>
                </w:tcPr>
                <w:p w14:paraId="031D69F0" w14:textId="6B495A1F" w:rsidR="008F702D" w:rsidRPr="0014014B" w:rsidRDefault="008F702D" w:rsidP="008F702D">
                  <w:pPr>
                    <w:rPr>
                      <w:rFonts w:asciiTheme="majorBidi" w:hAnsiTheme="majorBidi" w:cstheme="majorBidi"/>
                      <w:color w:val="000000"/>
                      <w:sz w:val="20"/>
                      <w:szCs w:val="20"/>
                    </w:rPr>
                  </w:pPr>
                  <w:r w:rsidRPr="0014014B">
                    <w:rPr>
                      <w:rFonts w:asciiTheme="majorBidi" w:hAnsiTheme="majorBidi" w:cstheme="majorBidi"/>
                      <w:color w:val="000000"/>
                      <w:sz w:val="20"/>
                      <w:szCs w:val="20"/>
                    </w:rPr>
                    <w:t>Microsoft Teams</w:t>
                  </w:r>
                </w:p>
              </w:tc>
              <w:tc>
                <w:tcPr>
                  <w:tcW w:w="1440" w:type="dxa"/>
                </w:tcPr>
                <w:p w14:paraId="1A75C148" w14:textId="51BD4398" w:rsidR="008F702D" w:rsidRPr="0014014B" w:rsidRDefault="00B11725" w:rsidP="00B11725">
                  <w:pPr>
                    <w:rPr>
                      <w:rFonts w:asciiTheme="majorBidi" w:hAnsiTheme="majorBidi" w:cstheme="majorBidi"/>
                      <w:color w:val="000000"/>
                      <w:sz w:val="20"/>
                      <w:szCs w:val="20"/>
                    </w:rPr>
                  </w:pPr>
                  <w:r w:rsidRPr="0014014B">
                    <w:rPr>
                      <w:rFonts w:asciiTheme="majorBidi" w:hAnsiTheme="majorBidi" w:cstheme="majorBidi"/>
                      <w:color w:val="000000"/>
                      <w:sz w:val="20"/>
                      <w:szCs w:val="20"/>
                    </w:rPr>
                    <w:t>As</w:t>
                  </w:r>
                  <w:r w:rsidR="008F702D" w:rsidRPr="0014014B">
                    <w:rPr>
                      <w:rFonts w:asciiTheme="majorBidi" w:hAnsiTheme="majorBidi" w:cstheme="majorBidi"/>
                      <w:color w:val="000000"/>
                      <w:sz w:val="20"/>
                      <w:szCs w:val="20"/>
                    </w:rPr>
                    <w:t>ynchronous lecturing</w:t>
                  </w:r>
                </w:p>
              </w:tc>
              <w:tc>
                <w:tcPr>
                  <w:tcW w:w="1170" w:type="dxa"/>
                  <w:shd w:val="clear" w:color="auto" w:fill="auto"/>
                  <w:noWrap/>
                  <w:hideMark/>
                </w:tcPr>
                <w:p w14:paraId="32849744" w14:textId="79346AD8" w:rsidR="008F702D" w:rsidRPr="0014014B" w:rsidRDefault="008F702D" w:rsidP="008F702D">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shd w:val="clear" w:color="auto" w:fill="auto"/>
                  <w:noWrap/>
                  <w:vAlign w:val="bottom"/>
                </w:tcPr>
                <w:p w14:paraId="23ABC759" w14:textId="06B595D0" w:rsidR="008F702D" w:rsidRPr="0014014B" w:rsidRDefault="007E19F3" w:rsidP="008F702D">
                  <w:pPr>
                    <w:rPr>
                      <w:rFonts w:asciiTheme="majorBidi" w:hAnsiTheme="majorBidi" w:cstheme="majorBidi"/>
                      <w:color w:val="000000"/>
                      <w:sz w:val="20"/>
                      <w:szCs w:val="20"/>
                    </w:rPr>
                  </w:pPr>
                  <w:r w:rsidRPr="0014014B">
                    <w:rPr>
                      <w:rFonts w:asciiTheme="majorBidi" w:hAnsiTheme="majorBidi" w:cstheme="majorBidi"/>
                      <w:color w:val="000000"/>
                      <w:sz w:val="20"/>
                      <w:szCs w:val="20"/>
                    </w:rPr>
                    <w:t>9</w:t>
                  </w:r>
                </w:p>
              </w:tc>
            </w:tr>
            <w:tr w:rsidR="00271A6B" w:rsidRPr="0014014B" w14:paraId="41B3C19A" w14:textId="77777777" w:rsidTr="00546B50">
              <w:trPr>
                <w:trHeight w:val="300"/>
              </w:trPr>
              <w:tc>
                <w:tcPr>
                  <w:tcW w:w="730" w:type="dxa"/>
                  <w:vMerge w:val="restart"/>
                  <w:shd w:val="clear" w:color="auto" w:fill="auto"/>
                  <w:noWrap/>
                  <w:vAlign w:val="center"/>
                  <w:hideMark/>
                </w:tcPr>
                <w:p w14:paraId="7C2BD082" w14:textId="77777777" w:rsidR="00271A6B" w:rsidRPr="0014014B" w:rsidRDefault="00271A6B" w:rsidP="00271A6B">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2</w:t>
                  </w:r>
                </w:p>
              </w:tc>
              <w:tc>
                <w:tcPr>
                  <w:tcW w:w="900" w:type="dxa"/>
                  <w:shd w:val="clear" w:color="auto" w:fill="auto"/>
                  <w:noWrap/>
                  <w:vAlign w:val="center"/>
                  <w:hideMark/>
                </w:tcPr>
                <w:p w14:paraId="37EAFB18" w14:textId="77777777" w:rsidR="00271A6B" w:rsidRPr="0014014B" w:rsidRDefault="00271A6B" w:rsidP="00271A6B">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2.1</w:t>
                  </w:r>
                </w:p>
              </w:tc>
              <w:tc>
                <w:tcPr>
                  <w:tcW w:w="1350" w:type="dxa"/>
                  <w:shd w:val="clear" w:color="auto" w:fill="auto"/>
                  <w:noWrap/>
                  <w:vAlign w:val="bottom"/>
                </w:tcPr>
                <w:p w14:paraId="4CAFA8E6" w14:textId="188EF7A8" w:rsidR="00271A6B" w:rsidRPr="0014014B" w:rsidRDefault="00271A6B" w:rsidP="00271A6B">
                  <w:pPr>
                    <w:rPr>
                      <w:rFonts w:asciiTheme="majorBidi" w:hAnsiTheme="majorBidi" w:cstheme="majorBidi"/>
                      <w:color w:val="000000"/>
                      <w:sz w:val="20"/>
                      <w:szCs w:val="20"/>
                    </w:rPr>
                  </w:pPr>
                  <w:r w:rsidRPr="0014014B">
                    <w:rPr>
                      <w:rFonts w:asciiTheme="majorBidi" w:hAnsiTheme="majorBidi" w:cstheme="majorBidi"/>
                      <w:bCs/>
                      <w:sz w:val="20"/>
                      <w:szCs w:val="20"/>
                    </w:rPr>
                    <w:t>Rheumatoid arthritis (RA)</w:t>
                  </w:r>
                </w:p>
              </w:tc>
              <w:tc>
                <w:tcPr>
                  <w:tcW w:w="1080" w:type="dxa"/>
                </w:tcPr>
                <w:p w14:paraId="09EF6FF3" w14:textId="0FB602D1" w:rsidR="00271A6B" w:rsidRPr="0014014B" w:rsidRDefault="00271A6B" w:rsidP="00271A6B">
                  <w:pPr>
                    <w:rPr>
                      <w:rFonts w:asciiTheme="majorBidi" w:hAnsiTheme="majorBidi" w:cstheme="majorBidi"/>
                      <w:color w:val="000000"/>
                      <w:sz w:val="20"/>
                      <w:szCs w:val="20"/>
                    </w:rPr>
                  </w:pPr>
                  <w:r w:rsidRPr="0014014B">
                    <w:rPr>
                      <w:rFonts w:asciiTheme="majorBidi" w:hAnsiTheme="majorBidi" w:cstheme="majorBidi"/>
                      <w:color w:val="000000"/>
                      <w:sz w:val="20"/>
                      <w:szCs w:val="20"/>
                    </w:rPr>
                    <w:t>1,2</w:t>
                  </w:r>
                </w:p>
              </w:tc>
              <w:tc>
                <w:tcPr>
                  <w:tcW w:w="1080" w:type="dxa"/>
                  <w:shd w:val="clear" w:color="auto" w:fill="auto"/>
                  <w:noWrap/>
                  <w:vAlign w:val="bottom"/>
                  <w:hideMark/>
                </w:tcPr>
                <w:p w14:paraId="41A68270" w14:textId="02719E79" w:rsidR="00271A6B" w:rsidRPr="0014014B" w:rsidRDefault="00271A6B" w:rsidP="00271A6B">
                  <w:pPr>
                    <w:rPr>
                      <w:rFonts w:asciiTheme="majorBidi" w:hAnsiTheme="majorBidi" w:cstheme="majorBidi"/>
                      <w:color w:val="000000"/>
                      <w:sz w:val="20"/>
                      <w:szCs w:val="20"/>
                    </w:rPr>
                  </w:pPr>
                  <w:r w:rsidRPr="0014014B">
                    <w:rPr>
                      <w:rFonts w:asciiTheme="majorBidi" w:hAnsiTheme="majorBidi" w:cstheme="majorBidi"/>
                      <w:color w:val="000000"/>
                      <w:sz w:val="20"/>
                      <w:szCs w:val="20"/>
                    </w:rPr>
                    <w:t>Blended</w:t>
                  </w:r>
                </w:p>
              </w:tc>
              <w:tc>
                <w:tcPr>
                  <w:tcW w:w="1080" w:type="dxa"/>
                </w:tcPr>
                <w:p w14:paraId="2BE6CF44" w14:textId="3E3C71DE" w:rsidR="00271A6B" w:rsidRPr="0014014B" w:rsidRDefault="00271A6B" w:rsidP="00271A6B">
                  <w:pPr>
                    <w:rPr>
                      <w:rFonts w:asciiTheme="majorBidi" w:hAnsiTheme="majorBidi" w:cstheme="majorBidi"/>
                      <w:color w:val="000000"/>
                      <w:sz w:val="20"/>
                      <w:szCs w:val="20"/>
                    </w:rPr>
                  </w:pPr>
                  <w:r w:rsidRPr="0014014B">
                    <w:rPr>
                      <w:rFonts w:asciiTheme="majorBidi" w:hAnsiTheme="majorBidi" w:cstheme="majorBidi"/>
                      <w:color w:val="000000"/>
                      <w:sz w:val="20"/>
                      <w:szCs w:val="20"/>
                    </w:rPr>
                    <w:t>On site</w:t>
                  </w:r>
                </w:p>
              </w:tc>
              <w:tc>
                <w:tcPr>
                  <w:tcW w:w="1440" w:type="dxa"/>
                </w:tcPr>
                <w:p w14:paraId="50AA2F9B" w14:textId="4F1BB652" w:rsidR="00271A6B" w:rsidRPr="0014014B" w:rsidRDefault="00271A6B" w:rsidP="00271A6B">
                  <w:pPr>
                    <w:rPr>
                      <w:rFonts w:asciiTheme="majorBidi" w:hAnsiTheme="majorBidi" w:cstheme="majorBidi"/>
                      <w:color w:val="000000"/>
                      <w:sz w:val="20"/>
                      <w:szCs w:val="20"/>
                    </w:rPr>
                  </w:pPr>
                  <w:r w:rsidRPr="0014014B">
                    <w:rPr>
                      <w:rFonts w:asciiTheme="majorBidi" w:hAnsiTheme="majorBidi" w:cstheme="majorBidi"/>
                      <w:color w:val="000000"/>
                      <w:sz w:val="20"/>
                      <w:szCs w:val="20"/>
                    </w:rPr>
                    <w:t>Synchronous lecturing</w:t>
                  </w:r>
                </w:p>
              </w:tc>
              <w:tc>
                <w:tcPr>
                  <w:tcW w:w="1170" w:type="dxa"/>
                  <w:shd w:val="clear" w:color="auto" w:fill="auto"/>
                  <w:noWrap/>
                  <w:hideMark/>
                </w:tcPr>
                <w:p w14:paraId="2BF12739" w14:textId="27658331" w:rsidR="00271A6B" w:rsidRPr="0014014B" w:rsidRDefault="00271A6B" w:rsidP="00271A6B">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shd w:val="clear" w:color="auto" w:fill="auto"/>
                  <w:noWrap/>
                  <w:vAlign w:val="bottom"/>
                </w:tcPr>
                <w:p w14:paraId="5D7A8E59" w14:textId="6BDA63A8" w:rsidR="00271A6B" w:rsidRPr="0014014B" w:rsidRDefault="00271A6B" w:rsidP="00271A6B">
                  <w:pPr>
                    <w:rPr>
                      <w:rFonts w:asciiTheme="majorBidi" w:hAnsiTheme="majorBidi" w:cstheme="majorBidi"/>
                      <w:color w:val="000000"/>
                      <w:sz w:val="20"/>
                      <w:szCs w:val="20"/>
                    </w:rPr>
                  </w:pPr>
                  <w:r w:rsidRPr="0014014B">
                    <w:rPr>
                      <w:rFonts w:asciiTheme="majorBidi" w:hAnsiTheme="majorBidi" w:cstheme="majorBidi"/>
                      <w:color w:val="000000"/>
                      <w:sz w:val="20"/>
                      <w:szCs w:val="20"/>
                    </w:rPr>
                    <w:t>2,3,4,6,9</w:t>
                  </w:r>
                </w:p>
              </w:tc>
            </w:tr>
            <w:tr w:rsidR="00271A6B" w:rsidRPr="0014014B" w14:paraId="1D87F6E5" w14:textId="77777777" w:rsidTr="00546B50">
              <w:trPr>
                <w:trHeight w:val="300"/>
              </w:trPr>
              <w:tc>
                <w:tcPr>
                  <w:tcW w:w="730" w:type="dxa"/>
                  <w:vMerge/>
                  <w:vAlign w:val="center"/>
                  <w:hideMark/>
                </w:tcPr>
                <w:p w14:paraId="2816FF8C" w14:textId="77777777" w:rsidR="00271A6B" w:rsidRPr="0014014B" w:rsidRDefault="00271A6B" w:rsidP="00271A6B">
                  <w:pPr>
                    <w:rPr>
                      <w:rFonts w:asciiTheme="majorBidi" w:hAnsiTheme="majorBidi" w:cstheme="majorBidi"/>
                      <w:color w:val="000000"/>
                      <w:sz w:val="20"/>
                      <w:szCs w:val="20"/>
                    </w:rPr>
                  </w:pPr>
                </w:p>
              </w:tc>
              <w:tc>
                <w:tcPr>
                  <w:tcW w:w="900" w:type="dxa"/>
                  <w:shd w:val="clear" w:color="auto" w:fill="auto"/>
                  <w:noWrap/>
                  <w:vAlign w:val="center"/>
                  <w:hideMark/>
                </w:tcPr>
                <w:p w14:paraId="15566618" w14:textId="77777777" w:rsidR="00271A6B" w:rsidRPr="0014014B" w:rsidRDefault="00271A6B" w:rsidP="00271A6B">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2.2</w:t>
                  </w:r>
                </w:p>
              </w:tc>
              <w:tc>
                <w:tcPr>
                  <w:tcW w:w="1350" w:type="dxa"/>
                  <w:shd w:val="clear" w:color="auto" w:fill="auto"/>
                  <w:noWrap/>
                  <w:vAlign w:val="bottom"/>
                </w:tcPr>
                <w:p w14:paraId="2E975E18" w14:textId="3FBFABEB" w:rsidR="00271A6B" w:rsidRPr="0014014B" w:rsidRDefault="00271A6B" w:rsidP="00271A6B">
                  <w:pPr>
                    <w:rPr>
                      <w:rFonts w:asciiTheme="majorBidi" w:hAnsiTheme="majorBidi" w:cstheme="majorBidi"/>
                      <w:color w:val="000000"/>
                      <w:sz w:val="20"/>
                      <w:szCs w:val="20"/>
                    </w:rPr>
                  </w:pPr>
                  <w:r w:rsidRPr="0014014B">
                    <w:rPr>
                      <w:rFonts w:asciiTheme="majorBidi" w:hAnsiTheme="majorBidi" w:cstheme="majorBidi"/>
                      <w:bCs/>
                      <w:sz w:val="20"/>
                      <w:szCs w:val="20"/>
                    </w:rPr>
                    <w:t>Rheumatoid arthritis (RA)</w:t>
                  </w:r>
                </w:p>
              </w:tc>
              <w:tc>
                <w:tcPr>
                  <w:tcW w:w="1080" w:type="dxa"/>
                </w:tcPr>
                <w:p w14:paraId="00017B1D" w14:textId="3D163E24" w:rsidR="00271A6B" w:rsidRPr="0014014B" w:rsidRDefault="00271A6B" w:rsidP="00271A6B">
                  <w:pPr>
                    <w:rPr>
                      <w:rFonts w:asciiTheme="majorBidi" w:hAnsiTheme="majorBidi" w:cstheme="majorBidi"/>
                      <w:color w:val="000000"/>
                      <w:sz w:val="20"/>
                      <w:szCs w:val="20"/>
                    </w:rPr>
                  </w:pPr>
                  <w:r w:rsidRPr="0014014B">
                    <w:rPr>
                      <w:rFonts w:asciiTheme="majorBidi" w:hAnsiTheme="majorBidi" w:cstheme="majorBidi"/>
                      <w:color w:val="000000"/>
                      <w:sz w:val="20"/>
                      <w:szCs w:val="20"/>
                    </w:rPr>
                    <w:t>1,2,5,6,8</w:t>
                  </w:r>
                </w:p>
              </w:tc>
              <w:tc>
                <w:tcPr>
                  <w:tcW w:w="1080" w:type="dxa"/>
                  <w:shd w:val="clear" w:color="auto" w:fill="auto"/>
                  <w:noWrap/>
                  <w:vAlign w:val="bottom"/>
                  <w:hideMark/>
                </w:tcPr>
                <w:p w14:paraId="53DCCA72" w14:textId="3518020A" w:rsidR="00271A6B" w:rsidRPr="0014014B" w:rsidRDefault="00271A6B" w:rsidP="00271A6B">
                  <w:pPr>
                    <w:rPr>
                      <w:rFonts w:asciiTheme="majorBidi" w:hAnsiTheme="majorBidi" w:cstheme="majorBidi"/>
                      <w:color w:val="000000"/>
                      <w:sz w:val="20"/>
                      <w:szCs w:val="20"/>
                    </w:rPr>
                  </w:pPr>
                  <w:r w:rsidRPr="0014014B">
                    <w:rPr>
                      <w:rFonts w:asciiTheme="majorBidi" w:hAnsiTheme="majorBidi" w:cstheme="majorBidi"/>
                      <w:color w:val="000000"/>
                      <w:sz w:val="20"/>
                      <w:szCs w:val="20"/>
                    </w:rPr>
                    <w:t>Blended</w:t>
                  </w:r>
                </w:p>
              </w:tc>
              <w:tc>
                <w:tcPr>
                  <w:tcW w:w="1080" w:type="dxa"/>
                </w:tcPr>
                <w:p w14:paraId="584F591F" w14:textId="1DA3BE31" w:rsidR="00271A6B" w:rsidRPr="0014014B" w:rsidRDefault="00271A6B" w:rsidP="00271A6B">
                  <w:pPr>
                    <w:rPr>
                      <w:rFonts w:asciiTheme="majorBidi" w:hAnsiTheme="majorBidi" w:cstheme="majorBidi"/>
                      <w:color w:val="000000"/>
                      <w:sz w:val="20"/>
                      <w:szCs w:val="20"/>
                    </w:rPr>
                  </w:pPr>
                  <w:r w:rsidRPr="0014014B">
                    <w:rPr>
                      <w:rFonts w:asciiTheme="majorBidi" w:hAnsiTheme="majorBidi" w:cstheme="majorBidi"/>
                      <w:color w:val="000000"/>
                      <w:sz w:val="20"/>
                      <w:szCs w:val="20"/>
                    </w:rPr>
                    <w:t>Microsoft Teams</w:t>
                  </w:r>
                </w:p>
              </w:tc>
              <w:tc>
                <w:tcPr>
                  <w:tcW w:w="1440" w:type="dxa"/>
                </w:tcPr>
                <w:p w14:paraId="771ADC91" w14:textId="0E24E64C" w:rsidR="00271A6B" w:rsidRPr="0014014B" w:rsidRDefault="00271A6B" w:rsidP="00271A6B">
                  <w:pPr>
                    <w:rPr>
                      <w:rFonts w:asciiTheme="majorBidi" w:hAnsiTheme="majorBidi" w:cstheme="majorBidi"/>
                      <w:color w:val="000000"/>
                      <w:sz w:val="20"/>
                      <w:szCs w:val="20"/>
                    </w:rPr>
                  </w:pPr>
                  <w:r w:rsidRPr="0014014B">
                    <w:rPr>
                      <w:rFonts w:asciiTheme="majorBidi" w:hAnsiTheme="majorBidi" w:cstheme="majorBidi"/>
                      <w:color w:val="000000"/>
                      <w:sz w:val="20"/>
                      <w:szCs w:val="20"/>
                    </w:rPr>
                    <w:t>Asynchronous lecturing</w:t>
                  </w:r>
                </w:p>
              </w:tc>
              <w:tc>
                <w:tcPr>
                  <w:tcW w:w="1170" w:type="dxa"/>
                  <w:shd w:val="clear" w:color="auto" w:fill="auto"/>
                  <w:noWrap/>
                  <w:hideMark/>
                </w:tcPr>
                <w:p w14:paraId="5C8C8C80" w14:textId="0B21104D" w:rsidR="00271A6B" w:rsidRPr="0014014B" w:rsidRDefault="00271A6B" w:rsidP="00271A6B">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shd w:val="clear" w:color="auto" w:fill="auto"/>
                  <w:noWrap/>
                  <w:vAlign w:val="bottom"/>
                </w:tcPr>
                <w:p w14:paraId="16F70503" w14:textId="1326C954" w:rsidR="00271A6B" w:rsidRPr="0014014B" w:rsidRDefault="00271A6B" w:rsidP="00271A6B">
                  <w:pPr>
                    <w:rPr>
                      <w:rFonts w:asciiTheme="majorBidi" w:hAnsiTheme="majorBidi" w:cstheme="majorBidi"/>
                      <w:color w:val="000000"/>
                      <w:sz w:val="20"/>
                      <w:szCs w:val="20"/>
                    </w:rPr>
                  </w:pPr>
                  <w:r w:rsidRPr="0014014B">
                    <w:rPr>
                      <w:rFonts w:asciiTheme="majorBidi" w:hAnsiTheme="majorBidi" w:cstheme="majorBidi"/>
                      <w:color w:val="000000"/>
                      <w:sz w:val="20"/>
                      <w:szCs w:val="20"/>
                    </w:rPr>
                    <w:t>2,3,4,6,9</w:t>
                  </w:r>
                </w:p>
              </w:tc>
            </w:tr>
            <w:tr w:rsidR="0022253C" w:rsidRPr="0014014B" w14:paraId="7B16FF4E" w14:textId="77777777" w:rsidTr="00546B50">
              <w:trPr>
                <w:trHeight w:val="300"/>
              </w:trPr>
              <w:tc>
                <w:tcPr>
                  <w:tcW w:w="730" w:type="dxa"/>
                  <w:vMerge w:val="restart"/>
                  <w:shd w:val="clear" w:color="auto" w:fill="auto"/>
                  <w:noWrap/>
                  <w:vAlign w:val="center"/>
                  <w:hideMark/>
                </w:tcPr>
                <w:p w14:paraId="464802F7" w14:textId="77777777" w:rsidR="0022253C" w:rsidRPr="0014014B" w:rsidRDefault="0022253C" w:rsidP="0022253C">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3</w:t>
                  </w:r>
                </w:p>
              </w:tc>
              <w:tc>
                <w:tcPr>
                  <w:tcW w:w="900" w:type="dxa"/>
                  <w:shd w:val="clear" w:color="auto" w:fill="auto"/>
                  <w:noWrap/>
                  <w:vAlign w:val="center"/>
                  <w:hideMark/>
                </w:tcPr>
                <w:p w14:paraId="53A6AA13" w14:textId="77777777" w:rsidR="0022253C" w:rsidRPr="0014014B" w:rsidRDefault="0022253C" w:rsidP="0022253C">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3.1</w:t>
                  </w:r>
                </w:p>
              </w:tc>
              <w:tc>
                <w:tcPr>
                  <w:tcW w:w="1350" w:type="dxa"/>
                  <w:shd w:val="clear" w:color="auto" w:fill="auto"/>
                  <w:noWrap/>
                  <w:vAlign w:val="center"/>
                </w:tcPr>
                <w:p w14:paraId="3BD78DC5" w14:textId="579E7367" w:rsidR="0022253C" w:rsidRPr="0014014B" w:rsidRDefault="0022253C" w:rsidP="0022253C">
                  <w:pPr>
                    <w:rPr>
                      <w:rFonts w:asciiTheme="majorBidi" w:hAnsiTheme="majorBidi" w:cstheme="majorBidi"/>
                      <w:color w:val="000000"/>
                      <w:sz w:val="20"/>
                      <w:szCs w:val="20"/>
                    </w:rPr>
                  </w:pPr>
                  <w:r w:rsidRPr="0014014B">
                    <w:rPr>
                      <w:rFonts w:asciiTheme="majorBidi" w:hAnsiTheme="majorBidi" w:cstheme="majorBidi"/>
                      <w:bCs/>
                      <w:sz w:val="20"/>
                      <w:szCs w:val="20"/>
                    </w:rPr>
                    <w:t>Diabetes Mellitus</w:t>
                  </w:r>
                </w:p>
              </w:tc>
              <w:tc>
                <w:tcPr>
                  <w:tcW w:w="1080" w:type="dxa"/>
                </w:tcPr>
                <w:p w14:paraId="57668380" w14:textId="74BE1A4B" w:rsidR="0022253C" w:rsidRPr="0014014B" w:rsidRDefault="0022253C" w:rsidP="0022253C">
                  <w:pPr>
                    <w:rPr>
                      <w:rFonts w:asciiTheme="majorBidi" w:hAnsiTheme="majorBidi" w:cstheme="majorBidi"/>
                      <w:color w:val="000000"/>
                      <w:sz w:val="20"/>
                      <w:szCs w:val="20"/>
                    </w:rPr>
                  </w:pPr>
                  <w:r w:rsidRPr="0014014B">
                    <w:rPr>
                      <w:rFonts w:asciiTheme="majorBidi" w:hAnsiTheme="majorBidi" w:cstheme="majorBidi"/>
                      <w:color w:val="000000"/>
                      <w:sz w:val="20"/>
                      <w:szCs w:val="20"/>
                    </w:rPr>
                    <w:t>1,2,5,6,8</w:t>
                  </w:r>
                </w:p>
              </w:tc>
              <w:tc>
                <w:tcPr>
                  <w:tcW w:w="1080" w:type="dxa"/>
                  <w:shd w:val="clear" w:color="auto" w:fill="auto"/>
                  <w:noWrap/>
                  <w:vAlign w:val="bottom"/>
                </w:tcPr>
                <w:p w14:paraId="12CFA38A" w14:textId="3C03B452" w:rsidR="0022253C" w:rsidRPr="0014014B" w:rsidRDefault="0022253C" w:rsidP="0022253C">
                  <w:pPr>
                    <w:rPr>
                      <w:rFonts w:asciiTheme="majorBidi" w:hAnsiTheme="majorBidi" w:cstheme="majorBidi"/>
                      <w:color w:val="000000"/>
                      <w:sz w:val="20"/>
                      <w:szCs w:val="20"/>
                    </w:rPr>
                  </w:pPr>
                  <w:r w:rsidRPr="0014014B">
                    <w:rPr>
                      <w:rFonts w:asciiTheme="majorBidi" w:hAnsiTheme="majorBidi" w:cstheme="majorBidi"/>
                      <w:color w:val="000000"/>
                      <w:sz w:val="20"/>
                      <w:szCs w:val="20"/>
                    </w:rPr>
                    <w:t>Blended</w:t>
                  </w:r>
                </w:p>
              </w:tc>
              <w:tc>
                <w:tcPr>
                  <w:tcW w:w="1080" w:type="dxa"/>
                </w:tcPr>
                <w:p w14:paraId="42C19709" w14:textId="7529780A" w:rsidR="0022253C" w:rsidRPr="0014014B" w:rsidRDefault="0022253C" w:rsidP="0022253C">
                  <w:pPr>
                    <w:rPr>
                      <w:rFonts w:asciiTheme="majorBidi" w:hAnsiTheme="majorBidi" w:cstheme="majorBidi"/>
                      <w:color w:val="000000"/>
                      <w:sz w:val="20"/>
                      <w:szCs w:val="20"/>
                    </w:rPr>
                  </w:pPr>
                  <w:r w:rsidRPr="0014014B">
                    <w:rPr>
                      <w:rFonts w:asciiTheme="majorBidi" w:hAnsiTheme="majorBidi" w:cstheme="majorBidi"/>
                      <w:color w:val="000000"/>
                      <w:sz w:val="20"/>
                      <w:szCs w:val="20"/>
                    </w:rPr>
                    <w:t>On site</w:t>
                  </w:r>
                </w:p>
              </w:tc>
              <w:tc>
                <w:tcPr>
                  <w:tcW w:w="1440" w:type="dxa"/>
                </w:tcPr>
                <w:p w14:paraId="17CC0D10" w14:textId="52EF180F" w:rsidR="0022253C" w:rsidRPr="0014014B" w:rsidRDefault="0022253C" w:rsidP="0022253C">
                  <w:pPr>
                    <w:rPr>
                      <w:rFonts w:asciiTheme="majorBidi" w:hAnsiTheme="majorBidi" w:cstheme="majorBidi"/>
                      <w:color w:val="000000"/>
                      <w:sz w:val="20"/>
                      <w:szCs w:val="20"/>
                    </w:rPr>
                  </w:pPr>
                  <w:r w:rsidRPr="0014014B">
                    <w:rPr>
                      <w:rFonts w:asciiTheme="majorBidi" w:hAnsiTheme="majorBidi" w:cstheme="majorBidi"/>
                      <w:color w:val="000000"/>
                      <w:sz w:val="20"/>
                      <w:szCs w:val="20"/>
                    </w:rPr>
                    <w:t>Synchronous lecturing</w:t>
                  </w:r>
                </w:p>
              </w:tc>
              <w:tc>
                <w:tcPr>
                  <w:tcW w:w="1170" w:type="dxa"/>
                  <w:shd w:val="clear" w:color="auto" w:fill="auto"/>
                  <w:noWrap/>
                </w:tcPr>
                <w:p w14:paraId="0A1DDBA8" w14:textId="397ADE2D" w:rsidR="0022253C" w:rsidRPr="0014014B" w:rsidRDefault="0022253C" w:rsidP="0022253C">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shd w:val="clear" w:color="auto" w:fill="auto"/>
                  <w:noWrap/>
                  <w:vAlign w:val="bottom"/>
                </w:tcPr>
                <w:p w14:paraId="36808264" w14:textId="39AA3F50" w:rsidR="0022253C" w:rsidRPr="0014014B" w:rsidRDefault="0022253C" w:rsidP="0022253C">
                  <w:pPr>
                    <w:rPr>
                      <w:rFonts w:asciiTheme="majorBidi" w:hAnsiTheme="majorBidi" w:cstheme="majorBidi"/>
                      <w:color w:val="000000"/>
                      <w:sz w:val="20"/>
                      <w:szCs w:val="20"/>
                    </w:rPr>
                  </w:pPr>
                  <w:r w:rsidRPr="0014014B">
                    <w:rPr>
                      <w:rFonts w:asciiTheme="majorBidi" w:hAnsiTheme="majorBidi" w:cstheme="majorBidi"/>
                      <w:color w:val="000000"/>
                      <w:sz w:val="20"/>
                      <w:szCs w:val="20"/>
                    </w:rPr>
                    <w:t>9</w:t>
                  </w:r>
                </w:p>
              </w:tc>
            </w:tr>
            <w:tr w:rsidR="0022253C" w:rsidRPr="0014014B" w14:paraId="383568E4" w14:textId="77777777" w:rsidTr="00546B50">
              <w:trPr>
                <w:trHeight w:val="300"/>
              </w:trPr>
              <w:tc>
                <w:tcPr>
                  <w:tcW w:w="730" w:type="dxa"/>
                  <w:vMerge/>
                  <w:vAlign w:val="center"/>
                  <w:hideMark/>
                </w:tcPr>
                <w:p w14:paraId="3C4D5064" w14:textId="77777777" w:rsidR="0022253C" w:rsidRPr="0014014B" w:rsidRDefault="0022253C" w:rsidP="0022253C">
                  <w:pPr>
                    <w:rPr>
                      <w:rFonts w:asciiTheme="majorBidi" w:hAnsiTheme="majorBidi" w:cstheme="majorBidi"/>
                      <w:color w:val="000000"/>
                      <w:sz w:val="20"/>
                      <w:szCs w:val="20"/>
                    </w:rPr>
                  </w:pPr>
                </w:p>
              </w:tc>
              <w:tc>
                <w:tcPr>
                  <w:tcW w:w="900" w:type="dxa"/>
                  <w:shd w:val="clear" w:color="auto" w:fill="auto"/>
                  <w:noWrap/>
                  <w:vAlign w:val="center"/>
                  <w:hideMark/>
                </w:tcPr>
                <w:p w14:paraId="7D11EC4F" w14:textId="77777777" w:rsidR="0022253C" w:rsidRPr="0014014B" w:rsidRDefault="0022253C" w:rsidP="0022253C">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3.2</w:t>
                  </w:r>
                </w:p>
              </w:tc>
              <w:tc>
                <w:tcPr>
                  <w:tcW w:w="1350" w:type="dxa"/>
                  <w:shd w:val="clear" w:color="auto" w:fill="auto"/>
                  <w:noWrap/>
                  <w:vAlign w:val="center"/>
                </w:tcPr>
                <w:p w14:paraId="33A386B0" w14:textId="7840B309" w:rsidR="0022253C" w:rsidRPr="0014014B" w:rsidRDefault="0022253C" w:rsidP="0022253C">
                  <w:pPr>
                    <w:rPr>
                      <w:rFonts w:asciiTheme="majorBidi" w:hAnsiTheme="majorBidi" w:cstheme="majorBidi"/>
                      <w:color w:val="000000"/>
                      <w:sz w:val="20"/>
                      <w:szCs w:val="20"/>
                    </w:rPr>
                  </w:pPr>
                  <w:r w:rsidRPr="0014014B">
                    <w:rPr>
                      <w:rFonts w:asciiTheme="majorBidi" w:hAnsiTheme="majorBidi" w:cstheme="majorBidi"/>
                      <w:bCs/>
                      <w:sz w:val="20"/>
                      <w:szCs w:val="20"/>
                    </w:rPr>
                    <w:t>Diabetes Mellitus</w:t>
                  </w:r>
                </w:p>
              </w:tc>
              <w:tc>
                <w:tcPr>
                  <w:tcW w:w="1080" w:type="dxa"/>
                </w:tcPr>
                <w:p w14:paraId="2372EEAC" w14:textId="65215D53" w:rsidR="0022253C" w:rsidRPr="0014014B" w:rsidRDefault="0022253C" w:rsidP="0022253C">
                  <w:pPr>
                    <w:rPr>
                      <w:rFonts w:asciiTheme="majorBidi" w:hAnsiTheme="majorBidi" w:cstheme="majorBidi"/>
                      <w:color w:val="000000"/>
                      <w:sz w:val="20"/>
                      <w:szCs w:val="20"/>
                    </w:rPr>
                  </w:pPr>
                  <w:r w:rsidRPr="0014014B">
                    <w:rPr>
                      <w:rFonts w:asciiTheme="majorBidi" w:hAnsiTheme="majorBidi" w:cstheme="majorBidi"/>
                      <w:color w:val="000000"/>
                      <w:sz w:val="20"/>
                      <w:szCs w:val="20"/>
                    </w:rPr>
                    <w:t>1,2,5,6,8</w:t>
                  </w:r>
                </w:p>
              </w:tc>
              <w:tc>
                <w:tcPr>
                  <w:tcW w:w="1080" w:type="dxa"/>
                  <w:shd w:val="clear" w:color="auto" w:fill="auto"/>
                  <w:noWrap/>
                  <w:vAlign w:val="bottom"/>
                </w:tcPr>
                <w:p w14:paraId="0B3B0312" w14:textId="4C061923" w:rsidR="0022253C" w:rsidRPr="0014014B" w:rsidRDefault="0022253C" w:rsidP="0022253C">
                  <w:pPr>
                    <w:rPr>
                      <w:rFonts w:asciiTheme="majorBidi" w:hAnsiTheme="majorBidi" w:cstheme="majorBidi"/>
                      <w:color w:val="000000"/>
                      <w:sz w:val="20"/>
                      <w:szCs w:val="20"/>
                    </w:rPr>
                  </w:pPr>
                  <w:r w:rsidRPr="0014014B">
                    <w:rPr>
                      <w:rFonts w:asciiTheme="majorBidi" w:hAnsiTheme="majorBidi" w:cstheme="majorBidi"/>
                      <w:color w:val="000000"/>
                      <w:sz w:val="20"/>
                      <w:szCs w:val="20"/>
                    </w:rPr>
                    <w:t>Blended</w:t>
                  </w:r>
                </w:p>
              </w:tc>
              <w:tc>
                <w:tcPr>
                  <w:tcW w:w="1080" w:type="dxa"/>
                </w:tcPr>
                <w:p w14:paraId="71F1810F" w14:textId="3D42B6AE" w:rsidR="0022253C" w:rsidRPr="0014014B" w:rsidRDefault="0022253C" w:rsidP="0022253C">
                  <w:pPr>
                    <w:rPr>
                      <w:rFonts w:asciiTheme="majorBidi" w:hAnsiTheme="majorBidi" w:cstheme="majorBidi"/>
                      <w:color w:val="000000"/>
                      <w:sz w:val="20"/>
                      <w:szCs w:val="20"/>
                    </w:rPr>
                  </w:pPr>
                  <w:r w:rsidRPr="0014014B">
                    <w:rPr>
                      <w:rFonts w:asciiTheme="majorBidi" w:hAnsiTheme="majorBidi" w:cstheme="majorBidi"/>
                      <w:color w:val="000000"/>
                      <w:sz w:val="20"/>
                      <w:szCs w:val="20"/>
                    </w:rPr>
                    <w:t>Microsoft Teams</w:t>
                  </w:r>
                </w:p>
              </w:tc>
              <w:tc>
                <w:tcPr>
                  <w:tcW w:w="1440" w:type="dxa"/>
                </w:tcPr>
                <w:p w14:paraId="58F10D24" w14:textId="34EFE216" w:rsidR="0022253C" w:rsidRPr="0014014B" w:rsidRDefault="0022253C" w:rsidP="0022253C">
                  <w:pPr>
                    <w:rPr>
                      <w:rFonts w:asciiTheme="majorBidi" w:hAnsiTheme="majorBidi" w:cstheme="majorBidi"/>
                      <w:color w:val="000000"/>
                      <w:sz w:val="20"/>
                      <w:szCs w:val="20"/>
                    </w:rPr>
                  </w:pPr>
                  <w:r w:rsidRPr="0014014B">
                    <w:rPr>
                      <w:rFonts w:asciiTheme="majorBidi" w:hAnsiTheme="majorBidi" w:cstheme="majorBidi"/>
                      <w:color w:val="000000"/>
                      <w:sz w:val="20"/>
                      <w:szCs w:val="20"/>
                    </w:rPr>
                    <w:t>Asynchronous lecturing</w:t>
                  </w:r>
                </w:p>
              </w:tc>
              <w:tc>
                <w:tcPr>
                  <w:tcW w:w="1170" w:type="dxa"/>
                  <w:shd w:val="clear" w:color="auto" w:fill="auto"/>
                  <w:noWrap/>
                </w:tcPr>
                <w:p w14:paraId="3291FF1D" w14:textId="2EEDBB30" w:rsidR="0022253C" w:rsidRPr="0014014B" w:rsidRDefault="0022253C" w:rsidP="0022253C">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shd w:val="clear" w:color="auto" w:fill="auto"/>
                  <w:noWrap/>
                  <w:vAlign w:val="bottom"/>
                </w:tcPr>
                <w:p w14:paraId="25F4B7A1" w14:textId="7132FE78" w:rsidR="0022253C" w:rsidRPr="0014014B" w:rsidRDefault="0022253C" w:rsidP="0022253C">
                  <w:pPr>
                    <w:rPr>
                      <w:rFonts w:asciiTheme="majorBidi" w:hAnsiTheme="majorBidi" w:cstheme="majorBidi"/>
                      <w:color w:val="000000"/>
                      <w:sz w:val="20"/>
                      <w:szCs w:val="20"/>
                    </w:rPr>
                  </w:pPr>
                  <w:r w:rsidRPr="0014014B">
                    <w:rPr>
                      <w:rFonts w:asciiTheme="majorBidi" w:hAnsiTheme="majorBidi" w:cstheme="majorBidi"/>
                      <w:color w:val="000000"/>
                      <w:sz w:val="20"/>
                      <w:szCs w:val="20"/>
                    </w:rPr>
                    <w:t>9</w:t>
                  </w:r>
                </w:p>
              </w:tc>
            </w:tr>
            <w:tr w:rsidR="004463A3" w:rsidRPr="0014014B" w14:paraId="5DAB64C4" w14:textId="77777777" w:rsidTr="00546B50">
              <w:trPr>
                <w:trHeight w:val="300"/>
              </w:trPr>
              <w:tc>
                <w:tcPr>
                  <w:tcW w:w="730" w:type="dxa"/>
                  <w:vMerge w:val="restart"/>
                  <w:shd w:val="clear" w:color="auto" w:fill="auto"/>
                  <w:noWrap/>
                  <w:vAlign w:val="center"/>
                  <w:hideMark/>
                </w:tcPr>
                <w:p w14:paraId="635A1C6B" w14:textId="77777777" w:rsidR="004463A3" w:rsidRPr="0014014B" w:rsidRDefault="004463A3" w:rsidP="004463A3">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4</w:t>
                  </w:r>
                </w:p>
              </w:tc>
              <w:tc>
                <w:tcPr>
                  <w:tcW w:w="900" w:type="dxa"/>
                  <w:shd w:val="clear" w:color="auto" w:fill="auto"/>
                  <w:noWrap/>
                  <w:vAlign w:val="center"/>
                  <w:hideMark/>
                </w:tcPr>
                <w:p w14:paraId="13011F92" w14:textId="77777777" w:rsidR="004463A3" w:rsidRPr="0014014B" w:rsidRDefault="004463A3" w:rsidP="004463A3">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4.1</w:t>
                  </w:r>
                </w:p>
              </w:tc>
              <w:tc>
                <w:tcPr>
                  <w:tcW w:w="1350" w:type="dxa"/>
                  <w:shd w:val="clear" w:color="auto" w:fill="auto"/>
                  <w:noWrap/>
                  <w:vAlign w:val="center"/>
                </w:tcPr>
                <w:p w14:paraId="2D24F0B1" w14:textId="31E8B682"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bCs/>
                      <w:sz w:val="20"/>
                      <w:szCs w:val="20"/>
                    </w:rPr>
                    <w:t>Amputation (Preoperative + postoperative stages)</w:t>
                  </w:r>
                </w:p>
              </w:tc>
              <w:tc>
                <w:tcPr>
                  <w:tcW w:w="1080" w:type="dxa"/>
                </w:tcPr>
                <w:p w14:paraId="7D32892B" w14:textId="47AE7311"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1,2</w:t>
                  </w:r>
                </w:p>
              </w:tc>
              <w:tc>
                <w:tcPr>
                  <w:tcW w:w="1080" w:type="dxa"/>
                  <w:shd w:val="clear" w:color="auto" w:fill="auto"/>
                  <w:noWrap/>
                  <w:vAlign w:val="bottom"/>
                </w:tcPr>
                <w:p w14:paraId="16C532C8" w14:textId="0A8124DA"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Blended</w:t>
                  </w:r>
                </w:p>
              </w:tc>
              <w:tc>
                <w:tcPr>
                  <w:tcW w:w="1080" w:type="dxa"/>
                </w:tcPr>
                <w:p w14:paraId="2639D562" w14:textId="176F7239"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On site</w:t>
                  </w:r>
                </w:p>
              </w:tc>
              <w:tc>
                <w:tcPr>
                  <w:tcW w:w="1440" w:type="dxa"/>
                </w:tcPr>
                <w:p w14:paraId="13BBE952" w14:textId="297DC2EF"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Synchronous lecturing</w:t>
                  </w:r>
                </w:p>
              </w:tc>
              <w:tc>
                <w:tcPr>
                  <w:tcW w:w="1170" w:type="dxa"/>
                  <w:shd w:val="clear" w:color="auto" w:fill="auto"/>
                  <w:noWrap/>
                </w:tcPr>
                <w:p w14:paraId="2AF2A4AA" w14:textId="58AC1693"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shd w:val="clear" w:color="auto" w:fill="auto"/>
                  <w:noWrap/>
                  <w:vAlign w:val="bottom"/>
                </w:tcPr>
                <w:p w14:paraId="39A3D83D" w14:textId="5CEAF7BE"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 1,9</w:t>
                  </w:r>
                </w:p>
              </w:tc>
            </w:tr>
            <w:tr w:rsidR="004463A3" w:rsidRPr="0014014B" w14:paraId="570039BB" w14:textId="77777777" w:rsidTr="00546B50">
              <w:trPr>
                <w:trHeight w:val="300"/>
              </w:trPr>
              <w:tc>
                <w:tcPr>
                  <w:tcW w:w="730" w:type="dxa"/>
                  <w:vMerge/>
                  <w:vAlign w:val="center"/>
                  <w:hideMark/>
                </w:tcPr>
                <w:p w14:paraId="13458D6B" w14:textId="77777777" w:rsidR="004463A3" w:rsidRPr="0014014B" w:rsidRDefault="004463A3" w:rsidP="004463A3">
                  <w:pPr>
                    <w:rPr>
                      <w:rFonts w:asciiTheme="majorBidi" w:hAnsiTheme="majorBidi" w:cstheme="majorBidi"/>
                      <w:color w:val="000000"/>
                      <w:sz w:val="20"/>
                      <w:szCs w:val="20"/>
                    </w:rPr>
                  </w:pPr>
                </w:p>
              </w:tc>
              <w:tc>
                <w:tcPr>
                  <w:tcW w:w="900" w:type="dxa"/>
                  <w:shd w:val="clear" w:color="auto" w:fill="auto"/>
                  <w:noWrap/>
                  <w:vAlign w:val="center"/>
                  <w:hideMark/>
                </w:tcPr>
                <w:p w14:paraId="6E4F1005" w14:textId="77777777" w:rsidR="004463A3" w:rsidRPr="0014014B" w:rsidRDefault="004463A3" w:rsidP="004463A3">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4.2</w:t>
                  </w:r>
                </w:p>
              </w:tc>
              <w:tc>
                <w:tcPr>
                  <w:tcW w:w="1350" w:type="dxa"/>
                  <w:shd w:val="clear" w:color="auto" w:fill="auto"/>
                  <w:noWrap/>
                  <w:vAlign w:val="center"/>
                </w:tcPr>
                <w:p w14:paraId="6A267AF6" w14:textId="7E655687"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bCs/>
                      <w:sz w:val="20"/>
                      <w:szCs w:val="20"/>
                    </w:rPr>
                    <w:t xml:space="preserve">Amputation </w:t>
                  </w:r>
                  <w:r w:rsidR="002E6E2E">
                    <w:rPr>
                      <w:rFonts w:asciiTheme="majorBidi" w:hAnsiTheme="majorBidi" w:cstheme="majorBidi"/>
                      <w:bCs/>
                      <w:sz w:val="20"/>
                      <w:szCs w:val="20"/>
                    </w:rPr>
                    <w:t>(continue postoperative</w:t>
                  </w:r>
                  <w:r w:rsidRPr="0014014B">
                    <w:rPr>
                      <w:rFonts w:asciiTheme="majorBidi" w:hAnsiTheme="majorBidi" w:cstheme="majorBidi"/>
                      <w:bCs/>
                      <w:sz w:val="20"/>
                      <w:szCs w:val="20"/>
                    </w:rPr>
                    <w:t xml:space="preserve">) + </w:t>
                  </w:r>
                  <w:r w:rsidRPr="0014014B">
                    <w:rPr>
                      <w:rFonts w:asciiTheme="majorBidi" w:hAnsiTheme="majorBidi" w:cstheme="majorBidi"/>
                      <w:b/>
                      <w:color w:val="FF0000"/>
                      <w:sz w:val="20"/>
                      <w:szCs w:val="20"/>
                    </w:rPr>
                    <w:t>Quiz 5%</w:t>
                  </w:r>
                </w:p>
              </w:tc>
              <w:tc>
                <w:tcPr>
                  <w:tcW w:w="1080" w:type="dxa"/>
                </w:tcPr>
                <w:p w14:paraId="614825FA" w14:textId="5241DCCD"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1,5,6</w:t>
                  </w:r>
                </w:p>
              </w:tc>
              <w:tc>
                <w:tcPr>
                  <w:tcW w:w="1080" w:type="dxa"/>
                  <w:shd w:val="clear" w:color="auto" w:fill="auto"/>
                  <w:noWrap/>
                  <w:vAlign w:val="bottom"/>
                </w:tcPr>
                <w:p w14:paraId="27E5D644" w14:textId="43C07A1E"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Blended</w:t>
                  </w:r>
                </w:p>
              </w:tc>
              <w:tc>
                <w:tcPr>
                  <w:tcW w:w="1080" w:type="dxa"/>
                </w:tcPr>
                <w:p w14:paraId="3759BE81" w14:textId="4A199BFA"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Microsoft Teams</w:t>
                  </w:r>
                </w:p>
              </w:tc>
              <w:tc>
                <w:tcPr>
                  <w:tcW w:w="1440" w:type="dxa"/>
                </w:tcPr>
                <w:p w14:paraId="08EE1F80" w14:textId="53819FCF"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Asynchronous lecturing</w:t>
                  </w:r>
                </w:p>
              </w:tc>
              <w:tc>
                <w:tcPr>
                  <w:tcW w:w="1170" w:type="dxa"/>
                  <w:shd w:val="clear" w:color="auto" w:fill="auto"/>
                  <w:noWrap/>
                </w:tcPr>
                <w:p w14:paraId="323B33AA" w14:textId="2EDCA7CF"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shd w:val="clear" w:color="auto" w:fill="auto"/>
                  <w:noWrap/>
                  <w:vAlign w:val="bottom"/>
                </w:tcPr>
                <w:p w14:paraId="2439C325" w14:textId="621E8158"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1,9</w:t>
                  </w:r>
                </w:p>
              </w:tc>
            </w:tr>
            <w:tr w:rsidR="004463A3" w:rsidRPr="0014014B" w14:paraId="02D489D6" w14:textId="77777777" w:rsidTr="00546B50">
              <w:trPr>
                <w:trHeight w:val="300"/>
              </w:trPr>
              <w:tc>
                <w:tcPr>
                  <w:tcW w:w="730" w:type="dxa"/>
                  <w:vMerge w:val="restart"/>
                  <w:shd w:val="clear" w:color="auto" w:fill="auto"/>
                  <w:noWrap/>
                  <w:vAlign w:val="center"/>
                  <w:hideMark/>
                </w:tcPr>
                <w:p w14:paraId="57DB14F8" w14:textId="77777777" w:rsidR="004463A3" w:rsidRPr="0014014B" w:rsidRDefault="004463A3" w:rsidP="004463A3">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5</w:t>
                  </w:r>
                </w:p>
              </w:tc>
              <w:tc>
                <w:tcPr>
                  <w:tcW w:w="900" w:type="dxa"/>
                  <w:shd w:val="clear" w:color="auto" w:fill="auto"/>
                  <w:noWrap/>
                  <w:vAlign w:val="center"/>
                  <w:hideMark/>
                </w:tcPr>
                <w:p w14:paraId="0AC05247" w14:textId="77777777" w:rsidR="004463A3" w:rsidRPr="0014014B" w:rsidRDefault="004463A3" w:rsidP="004463A3">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5.1</w:t>
                  </w:r>
                </w:p>
              </w:tc>
              <w:tc>
                <w:tcPr>
                  <w:tcW w:w="1350" w:type="dxa"/>
                  <w:shd w:val="clear" w:color="auto" w:fill="auto"/>
                  <w:noWrap/>
                  <w:vAlign w:val="center"/>
                </w:tcPr>
                <w:p w14:paraId="0F211BA7" w14:textId="53EC5753"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bCs/>
                      <w:sz w:val="20"/>
                      <w:szCs w:val="20"/>
                    </w:rPr>
                    <w:t>Amputation (</w:t>
                  </w:r>
                  <w:proofErr w:type="spellStart"/>
                  <w:r w:rsidRPr="0014014B">
                    <w:rPr>
                      <w:rFonts w:asciiTheme="majorBidi" w:hAnsiTheme="majorBidi" w:cstheme="majorBidi"/>
                      <w:bCs/>
                      <w:sz w:val="20"/>
                      <w:szCs w:val="20"/>
                    </w:rPr>
                    <w:t>Preprosthetic</w:t>
                  </w:r>
                  <w:proofErr w:type="spellEnd"/>
                  <w:r w:rsidRPr="0014014B">
                    <w:rPr>
                      <w:rFonts w:asciiTheme="majorBidi" w:hAnsiTheme="majorBidi" w:cstheme="majorBidi"/>
                      <w:bCs/>
                      <w:sz w:val="20"/>
                      <w:szCs w:val="20"/>
                    </w:rPr>
                    <w:t xml:space="preserve"> stage)</w:t>
                  </w:r>
                </w:p>
              </w:tc>
              <w:tc>
                <w:tcPr>
                  <w:tcW w:w="1080" w:type="dxa"/>
                </w:tcPr>
                <w:p w14:paraId="042E8F71" w14:textId="2CDEF5DA"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1,5,6</w:t>
                  </w:r>
                </w:p>
              </w:tc>
              <w:tc>
                <w:tcPr>
                  <w:tcW w:w="1080" w:type="dxa"/>
                  <w:shd w:val="clear" w:color="auto" w:fill="auto"/>
                  <w:noWrap/>
                  <w:vAlign w:val="bottom"/>
                </w:tcPr>
                <w:p w14:paraId="09419741" w14:textId="008A78DA"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Blended</w:t>
                  </w:r>
                </w:p>
              </w:tc>
              <w:tc>
                <w:tcPr>
                  <w:tcW w:w="1080" w:type="dxa"/>
                </w:tcPr>
                <w:p w14:paraId="34544ABE" w14:textId="5B4AEFB4"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On site</w:t>
                  </w:r>
                </w:p>
              </w:tc>
              <w:tc>
                <w:tcPr>
                  <w:tcW w:w="1440" w:type="dxa"/>
                </w:tcPr>
                <w:p w14:paraId="20C4225B" w14:textId="64DAA22F"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Synchronous lecturing</w:t>
                  </w:r>
                </w:p>
              </w:tc>
              <w:tc>
                <w:tcPr>
                  <w:tcW w:w="1170" w:type="dxa"/>
                  <w:shd w:val="clear" w:color="auto" w:fill="auto"/>
                  <w:noWrap/>
                </w:tcPr>
                <w:p w14:paraId="1F66D3E7" w14:textId="328CC98E"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shd w:val="clear" w:color="auto" w:fill="auto"/>
                  <w:noWrap/>
                  <w:vAlign w:val="bottom"/>
                </w:tcPr>
                <w:p w14:paraId="46DC0C66" w14:textId="5E1D1650"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1,9</w:t>
                  </w:r>
                </w:p>
              </w:tc>
            </w:tr>
            <w:tr w:rsidR="004463A3" w:rsidRPr="0014014B" w14:paraId="1E9527A3" w14:textId="77777777" w:rsidTr="00546B50">
              <w:trPr>
                <w:trHeight w:val="300"/>
              </w:trPr>
              <w:tc>
                <w:tcPr>
                  <w:tcW w:w="730" w:type="dxa"/>
                  <w:vMerge/>
                  <w:vAlign w:val="center"/>
                  <w:hideMark/>
                </w:tcPr>
                <w:p w14:paraId="2EB895FC" w14:textId="77777777" w:rsidR="004463A3" w:rsidRPr="0014014B" w:rsidRDefault="004463A3" w:rsidP="004463A3">
                  <w:pPr>
                    <w:rPr>
                      <w:rFonts w:asciiTheme="majorBidi" w:hAnsiTheme="majorBidi" w:cstheme="majorBidi"/>
                      <w:color w:val="000000"/>
                      <w:sz w:val="20"/>
                      <w:szCs w:val="20"/>
                    </w:rPr>
                  </w:pPr>
                </w:p>
              </w:tc>
              <w:tc>
                <w:tcPr>
                  <w:tcW w:w="900" w:type="dxa"/>
                  <w:shd w:val="clear" w:color="auto" w:fill="auto"/>
                  <w:noWrap/>
                  <w:vAlign w:val="center"/>
                  <w:hideMark/>
                </w:tcPr>
                <w:p w14:paraId="7A5EA3B6" w14:textId="77777777" w:rsidR="004463A3" w:rsidRPr="0014014B" w:rsidRDefault="004463A3" w:rsidP="004463A3">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5.2</w:t>
                  </w:r>
                </w:p>
              </w:tc>
              <w:tc>
                <w:tcPr>
                  <w:tcW w:w="1350" w:type="dxa"/>
                  <w:shd w:val="clear" w:color="auto" w:fill="auto"/>
                  <w:noWrap/>
                  <w:vAlign w:val="center"/>
                </w:tcPr>
                <w:p w14:paraId="1BBB72AF" w14:textId="1CEDF114"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bCs/>
                      <w:sz w:val="20"/>
                      <w:szCs w:val="20"/>
                    </w:rPr>
                    <w:t xml:space="preserve">Amputation (Prosthetic stage) </w:t>
                  </w:r>
                </w:p>
              </w:tc>
              <w:tc>
                <w:tcPr>
                  <w:tcW w:w="1080" w:type="dxa"/>
                </w:tcPr>
                <w:p w14:paraId="012B56E7" w14:textId="6F4642F6"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1,5,6</w:t>
                  </w:r>
                </w:p>
              </w:tc>
              <w:tc>
                <w:tcPr>
                  <w:tcW w:w="1080" w:type="dxa"/>
                  <w:shd w:val="clear" w:color="auto" w:fill="auto"/>
                  <w:noWrap/>
                  <w:vAlign w:val="bottom"/>
                </w:tcPr>
                <w:p w14:paraId="76B19FA6" w14:textId="7583C822"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Blended</w:t>
                  </w:r>
                </w:p>
              </w:tc>
              <w:tc>
                <w:tcPr>
                  <w:tcW w:w="1080" w:type="dxa"/>
                </w:tcPr>
                <w:p w14:paraId="1746AB4E" w14:textId="5BA1A86D"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Microsoft Teams</w:t>
                  </w:r>
                </w:p>
              </w:tc>
              <w:tc>
                <w:tcPr>
                  <w:tcW w:w="1440" w:type="dxa"/>
                </w:tcPr>
                <w:p w14:paraId="0D268211" w14:textId="63C742F9"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Asynchronous lecturing</w:t>
                  </w:r>
                </w:p>
              </w:tc>
              <w:tc>
                <w:tcPr>
                  <w:tcW w:w="1170" w:type="dxa"/>
                  <w:shd w:val="clear" w:color="auto" w:fill="auto"/>
                  <w:noWrap/>
                </w:tcPr>
                <w:p w14:paraId="19587888" w14:textId="6E614171"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shd w:val="clear" w:color="auto" w:fill="auto"/>
                  <w:noWrap/>
                  <w:vAlign w:val="bottom"/>
                </w:tcPr>
                <w:p w14:paraId="7214AF47" w14:textId="241876FA"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1,9</w:t>
                  </w:r>
                </w:p>
              </w:tc>
            </w:tr>
            <w:tr w:rsidR="004463A3" w:rsidRPr="0014014B" w14:paraId="0E0D4BEA" w14:textId="77777777" w:rsidTr="00546B50">
              <w:trPr>
                <w:trHeight w:val="300"/>
              </w:trPr>
              <w:tc>
                <w:tcPr>
                  <w:tcW w:w="730" w:type="dxa"/>
                  <w:vMerge w:val="restart"/>
                  <w:shd w:val="clear" w:color="auto" w:fill="auto"/>
                  <w:noWrap/>
                  <w:vAlign w:val="center"/>
                  <w:hideMark/>
                </w:tcPr>
                <w:p w14:paraId="4C3B2AF9" w14:textId="77777777" w:rsidR="004463A3" w:rsidRPr="0014014B" w:rsidRDefault="004463A3" w:rsidP="004463A3">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6</w:t>
                  </w:r>
                </w:p>
              </w:tc>
              <w:tc>
                <w:tcPr>
                  <w:tcW w:w="900" w:type="dxa"/>
                  <w:shd w:val="clear" w:color="auto" w:fill="auto"/>
                  <w:noWrap/>
                  <w:vAlign w:val="center"/>
                  <w:hideMark/>
                </w:tcPr>
                <w:p w14:paraId="14EC7F1B" w14:textId="77777777" w:rsidR="004463A3" w:rsidRPr="0014014B" w:rsidRDefault="004463A3" w:rsidP="004463A3">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6.1</w:t>
                  </w:r>
                </w:p>
              </w:tc>
              <w:tc>
                <w:tcPr>
                  <w:tcW w:w="1350" w:type="dxa"/>
                  <w:shd w:val="clear" w:color="auto" w:fill="auto"/>
                  <w:noWrap/>
                  <w:vAlign w:val="bottom"/>
                </w:tcPr>
                <w:p w14:paraId="4FD4F0D2" w14:textId="59991016"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bCs/>
                      <w:sz w:val="20"/>
                      <w:szCs w:val="20"/>
                    </w:rPr>
                    <w:t>Lower limb Prosthesis (trans-</w:t>
                  </w:r>
                  <w:proofErr w:type="spellStart"/>
                  <w:r w:rsidRPr="0014014B">
                    <w:rPr>
                      <w:rFonts w:asciiTheme="majorBidi" w:hAnsiTheme="majorBidi" w:cstheme="majorBidi"/>
                      <w:bCs/>
                      <w:sz w:val="20"/>
                      <w:szCs w:val="20"/>
                    </w:rPr>
                    <w:t>tibial</w:t>
                  </w:r>
                  <w:proofErr w:type="spellEnd"/>
                  <w:r w:rsidRPr="0014014B">
                    <w:rPr>
                      <w:rFonts w:asciiTheme="majorBidi" w:hAnsiTheme="majorBidi" w:cstheme="majorBidi"/>
                      <w:bCs/>
                      <w:sz w:val="20"/>
                      <w:szCs w:val="20"/>
                    </w:rPr>
                    <w:t xml:space="preserve"> and </w:t>
                  </w:r>
                  <w:proofErr w:type="spellStart"/>
                  <w:r w:rsidRPr="0014014B">
                    <w:rPr>
                      <w:rFonts w:asciiTheme="majorBidi" w:hAnsiTheme="majorBidi" w:cstheme="majorBidi"/>
                      <w:bCs/>
                      <w:sz w:val="20"/>
                      <w:szCs w:val="20"/>
                    </w:rPr>
                    <w:t>transfemoral</w:t>
                  </w:r>
                  <w:proofErr w:type="spellEnd"/>
                  <w:r w:rsidRPr="0014014B">
                    <w:rPr>
                      <w:rFonts w:asciiTheme="majorBidi" w:hAnsiTheme="majorBidi" w:cstheme="majorBidi"/>
                      <w:bCs/>
                      <w:sz w:val="20"/>
                      <w:szCs w:val="20"/>
                    </w:rPr>
                    <w:t>)</w:t>
                  </w:r>
                </w:p>
              </w:tc>
              <w:tc>
                <w:tcPr>
                  <w:tcW w:w="1080" w:type="dxa"/>
                </w:tcPr>
                <w:p w14:paraId="3727831A" w14:textId="600B0FD4"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2</w:t>
                  </w:r>
                </w:p>
              </w:tc>
              <w:tc>
                <w:tcPr>
                  <w:tcW w:w="1080" w:type="dxa"/>
                  <w:shd w:val="clear" w:color="auto" w:fill="auto"/>
                  <w:noWrap/>
                  <w:vAlign w:val="bottom"/>
                </w:tcPr>
                <w:p w14:paraId="01DD5BFC" w14:textId="236B312D"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Blended</w:t>
                  </w:r>
                </w:p>
              </w:tc>
              <w:tc>
                <w:tcPr>
                  <w:tcW w:w="1080" w:type="dxa"/>
                </w:tcPr>
                <w:p w14:paraId="241E765D" w14:textId="624A5A2C"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On site</w:t>
                  </w:r>
                </w:p>
              </w:tc>
              <w:tc>
                <w:tcPr>
                  <w:tcW w:w="1440" w:type="dxa"/>
                </w:tcPr>
                <w:p w14:paraId="3FAFA0E2" w14:textId="5972271E"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Synchronous lecturing</w:t>
                  </w:r>
                </w:p>
              </w:tc>
              <w:tc>
                <w:tcPr>
                  <w:tcW w:w="1170" w:type="dxa"/>
                  <w:shd w:val="clear" w:color="auto" w:fill="auto"/>
                  <w:noWrap/>
                </w:tcPr>
                <w:p w14:paraId="4FBBD970" w14:textId="0B53A1A3"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shd w:val="clear" w:color="auto" w:fill="auto"/>
                  <w:noWrap/>
                  <w:vAlign w:val="bottom"/>
                </w:tcPr>
                <w:p w14:paraId="749187A2" w14:textId="226CA7BC"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1,9</w:t>
                  </w:r>
                </w:p>
              </w:tc>
            </w:tr>
            <w:tr w:rsidR="004463A3" w:rsidRPr="0014014B" w14:paraId="1EC9D638" w14:textId="77777777" w:rsidTr="00546B50">
              <w:trPr>
                <w:trHeight w:val="300"/>
              </w:trPr>
              <w:tc>
                <w:tcPr>
                  <w:tcW w:w="730" w:type="dxa"/>
                  <w:vMerge/>
                  <w:vAlign w:val="center"/>
                  <w:hideMark/>
                </w:tcPr>
                <w:p w14:paraId="2F25FF70" w14:textId="77777777" w:rsidR="004463A3" w:rsidRPr="0014014B" w:rsidRDefault="004463A3" w:rsidP="004463A3">
                  <w:pPr>
                    <w:rPr>
                      <w:rFonts w:asciiTheme="majorBidi" w:hAnsiTheme="majorBidi" w:cstheme="majorBidi"/>
                      <w:color w:val="000000"/>
                      <w:sz w:val="20"/>
                      <w:szCs w:val="20"/>
                    </w:rPr>
                  </w:pPr>
                </w:p>
              </w:tc>
              <w:tc>
                <w:tcPr>
                  <w:tcW w:w="900" w:type="dxa"/>
                  <w:shd w:val="clear" w:color="auto" w:fill="auto"/>
                  <w:noWrap/>
                  <w:vAlign w:val="center"/>
                  <w:hideMark/>
                </w:tcPr>
                <w:p w14:paraId="5FC544B3" w14:textId="77777777" w:rsidR="004463A3" w:rsidRPr="0014014B" w:rsidRDefault="004463A3" w:rsidP="004463A3">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6.2</w:t>
                  </w:r>
                </w:p>
              </w:tc>
              <w:tc>
                <w:tcPr>
                  <w:tcW w:w="1350" w:type="dxa"/>
                  <w:shd w:val="clear" w:color="auto" w:fill="auto"/>
                  <w:noWrap/>
                  <w:vAlign w:val="center"/>
                </w:tcPr>
                <w:p w14:paraId="2DE97F24" w14:textId="16FDBBD8"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bCs/>
                      <w:sz w:val="20"/>
                      <w:szCs w:val="20"/>
                    </w:rPr>
                    <w:t>Gait deviations in amputee (videos)</w:t>
                  </w:r>
                </w:p>
              </w:tc>
              <w:tc>
                <w:tcPr>
                  <w:tcW w:w="1080" w:type="dxa"/>
                </w:tcPr>
                <w:p w14:paraId="71BF4212" w14:textId="1F1C0E22"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2</w:t>
                  </w:r>
                </w:p>
              </w:tc>
              <w:tc>
                <w:tcPr>
                  <w:tcW w:w="1080" w:type="dxa"/>
                  <w:shd w:val="clear" w:color="auto" w:fill="auto"/>
                  <w:noWrap/>
                  <w:vAlign w:val="bottom"/>
                </w:tcPr>
                <w:p w14:paraId="51569D01" w14:textId="1256FED4"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Blended</w:t>
                  </w:r>
                </w:p>
              </w:tc>
              <w:tc>
                <w:tcPr>
                  <w:tcW w:w="1080" w:type="dxa"/>
                </w:tcPr>
                <w:p w14:paraId="02D221EF" w14:textId="2E7AC1A4"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Microsoft Teams</w:t>
                  </w:r>
                </w:p>
              </w:tc>
              <w:tc>
                <w:tcPr>
                  <w:tcW w:w="1440" w:type="dxa"/>
                </w:tcPr>
                <w:p w14:paraId="526C76E2" w14:textId="36637404"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Asynchronous lecturing</w:t>
                  </w:r>
                </w:p>
              </w:tc>
              <w:tc>
                <w:tcPr>
                  <w:tcW w:w="1170" w:type="dxa"/>
                  <w:shd w:val="clear" w:color="auto" w:fill="auto"/>
                  <w:noWrap/>
                </w:tcPr>
                <w:p w14:paraId="2619AAA0" w14:textId="20668337"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shd w:val="clear" w:color="auto" w:fill="auto"/>
                  <w:noWrap/>
                  <w:vAlign w:val="bottom"/>
                </w:tcPr>
                <w:p w14:paraId="41B38388" w14:textId="17C48C94"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1,9</w:t>
                  </w:r>
                </w:p>
              </w:tc>
            </w:tr>
            <w:tr w:rsidR="004463A3" w:rsidRPr="0014014B" w14:paraId="66D07F84" w14:textId="77777777" w:rsidTr="00546B50">
              <w:trPr>
                <w:trHeight w:val="300"/>
              </w:trPr>
              <w:tc>
                <w:tcPr>
                  <w:tcW w:w="730" w:type="dxa"/>
                  <w:vMerge w:val="restart"/>
                  <w:shd w:val="clear" w:color="auto" w:fill="auto"/>
                  <w:noWrap/>
                  <w:vAlign w:val="center"/>
                  <w:hideMark/>
                </w:tcPr>
                <w:p w14:paraId="7BD640DF" w14:textId="77777777" w:rsidR="004463A3" w:rsidRPr="0014014B" w:rsidRDefault="004463A3" w:rsidP="004463A3">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7</w:t>
                  </w:r>
                </w:p>
              </w:tc>
              <w:tc>
                <w:tcPr>
                  <w:tcW w:w="900" w:type="dxa"/>
                  <w:shd w:val="clear" w:color="auto" w:fill="auto"/>
                  <w:noWrap/>
                  <w:vAlign w:val="center"/>
                  <w:hideMark/>
                </w:tcPr>
                <w:p w14:paraId="6583AFA2" w14:textId="77777777" w:rsidR="004463A3" w:rsidRPr="0014014B" w:rsidRDefault="004463A3" w:rsidP="004463A3">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7.1</w:t>
                  </w:r>
                </w:p>
              </w:tc>
              <w:tc>
                <w:tcPr>
                  <w:tcW w:w="1350" w:type="dxa"/>
                  <w:shd w:val="clear" w:color="auto" w:fill="auto"/>
                  <w:noWrap/>
                  <w:vAlign w:val="center"/>
                </w:tcPr>
                <w:p w14:paraId="07F5C72D" w14:textId="266D12E0"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bCs/>
                      <w:sz w:val="20"/>
                      <w:szCs w:val="20"/>
                    </w:rPr>
                    <w:t>Assessment of the amputee</w:t>
                  </w:r>
                </w:p>
              </w:tc>
              <w:tc>
                <w:tcPr>
                  <w:tcW w:w="1080" w:type="dxa"/>
                </w:tcPr>
                <w:p w14:paraId="7AE6BD58" w14:textId="4179E3FB"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1,5,6</w:t>
                  </w:r>
                </w:p>
              </w:tc>
              <w:tc>
                <w:tcPr>
                  <w:tcW w:w="1080" w:type="dxa"/>
                  <w:shd w:val="clear" w:color="auto" w:fill="auto"/>
                  <w:noWrap/>
                  <w:vAlign w:val="bottom"/>
                </w:tcPr>
                <w:p w14:paraId="00FADB6C" w14:textId="7C2BEE65"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Blended</w:t>
                  </w:r>
                </w:p>
              </w:tc>
              <w:tc>
                <w:tcPr>
                  <w:tcW w:w="1080" w:type="dxa"/>
                </w:tcPr>
                <w:p w14:paraId="32C07ADA" w14:textId="3C658D35"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On site</w:t>
                  </w:r>
                </w:p>
              </w:tc>
              <w:tc>
                <w:tcPr>
                  <w:tcW w:w="1440" w:type="dxa"/>
                </w:tcPr>
                <w:p w14:paraId="1D35D504" w14:textId="1EE6EF1E"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Synchronous lecturing</w:t>
                  </w:r>
                </w:p>
              </w:tc>
              <w:tc>
                <w:tcPr>
                  <w:tcW w:w="1170" w:type="dxa"/>
                  <w:shd w:val="clear" w:color="auto" w:fill="auto"/>
                  <w:noWrap/>
                </w:tcPr>
                <w:p w14:paraId="3539B4F0" w14:textId="1C70029B"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shd w:val="clear" w:color="auto" w:fill="auto"/>
                  <w:noWrap/>
                  <w:vAlign w:val="bottom"/>
                </w:tcPr>
                <w:p w14:paraId="01DF190C" w14:textId="1020AA56" w:rsidR="004463A3" w:rsidRPr="0014014B" w:rsidRDefault="004463A3" w:rsidP="004463A3">
                  <w:pPr>
                    <w:rPr>
                      <w:rFonts w:asciiTheme="majorBidi" w:hAnsiTheme="majorBidi" w:cstheme="majorBidi"/>
                      <w:color w:val="000000"/>
                      <w:sz w:val="20"/>
                      <w:szCs w:val="20"/>
                    </w:rPr>
                  </w:pPr>
                  <w:r w:rsidRPr="0014014B">
                    <w:rPr>
                      <w:rFonts w:asciiTheme="majorBidi" w:hAnsiTheme="majorBidi" w:cstheme="majorBidi"/>
                      <w:color w:val="000000"/>
                      <w:sz w:val="20"/>
                      <w:szCs w:val="20"/>
                    </w:rPr>
                    <w:t>1,9</w:t>
                  </w:r>
                </w:p>
              </w:tc>
            </w:tr>
            <w:tr w:rsidR="00E864BC" w:rsidRPr="0014014B" w14:paraId="7C7C7F99" w14:textId="77777777" w:rsidTr="00546B50">
              <w:trPr>
                <w:trHeight w:val="300"/>
              </w:trPr>
              <w:tc>
                <w:tcPr>
                  <w:tcW w:w="730" w:type="dxa"/>
                  <w:vMerge/>
                  <w:vAlign w:val="center"/>
                  <w:hideMark/>
                </w:tcPr>
                <w:p w14:paraId="67B8DC35" w14:textId="77777777" w:rsidR="00E864BC" w:rsidRPr="0014014B" w:rsidRDefault="00E864BC" w:rsidP="00E864BC">
                  <w:pPr>
                    <w:rPr>
                      <w:rFonts w:asciiTheme="majorBidi" w:hAnsiTheme="majorBidi" w:cstheme="majorBidi"/>
                      <w:color w:val="000000"/>
                      <w:sz w:val="20"/>
                      <w:szCs w:val="20"/>
                    </w:rPr>
                  </w:pPr>
                </w:p>
              </w:tc>
              <w:tc>
                <w:tcPr>
                  <w:tcW w:w="900" w:type="dxa"/>
                  <w:shd w:val="clear" w:color="auto" w:fill="auto"/>
                  <w:noWrap/>
                  <w:vAlign w:val="center"/>
                  <w:hideMark/>
                </w:tcPr>
                <w:p w14:paraId="39E4CFF8" w14:textId="77777777" w:rsidR="00E864BC" w:rsidRPr="0014014B" w:rsidRDefault="00E864BC" w:rsidP="00E864BC">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7.2</w:t>
                  </w:r>
                </w:p>
              </w:tc>
              <w:tc>
                <w:tcPr>
                  <w:tcW w:w="1350" w:type="dxa"/>
                  <w:shd w:val="clear" w:color="auto" w:fill="auto"/>
                  <w:noWrap/>
                  <w:vAlign w:val="bottom"/>
                </w:tcPr>
                <w:p w14:paraId="1A0B3A75" w14:textId="5CC02765"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sz w:val="20"/>
                      <w:szCs w:val="20"/>
                    </w:rPr>
                    <w:t>Case studies on amputation</w:t>
                  </w:r>
                </w:p>
              </w:tc>
              <w:tc>
                <w:tcPr>
                  <w:tcW w:w="1080" w:type="dxa"/>
                </w:tcPr>
                <w:p w14:paraId="3BCE5A6B" w14:textId="5CA8BEF9"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1,5,6</w:t>
                  </w:r>
                </w:p>
              </w:tc>
              <w:tc>
                <w:tcPr>
                  <w:tcW w:w="1080" w:type="dxa"/>
                  <w:shd w:val="clear" w:color="auto" w:fill="auto"/>
                  <w:noWrap/>
                  <w:vAlign w:val="bottom"/>
                </w:tcPr>
                <w:p w14:paraId="766F9262" w14:textId="50B3316B"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Blended</w:t>
                  </w:r>
                </w:p>
              </w:tc>
              <w:tc>
                <w:tcPr>
                  <w:tcW w:w="1080" w:type="dxa"/>
                </w:tcPr>
                <w:p w14:paraId="314FBFCD" w14:textId="057BC358"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Microsoft Teams</w:t>
                  </w:r>
                </w:p>
              </w:tc>
              <w:tc>
                <w:tcPr>
                  <w:tcW w:w="1440" w:type="dxa"/>
                </w:tcPr>
                <w:p w14:paraId="5B7DDB3C" w14:textId="7801C8E7"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Asynchronous lecturing</w:t>
                  </w:r>
                </w:p>
              </w:tc>
              <w:tc>
                <w:tcPr>
                  <w:tcW w:w="1170" w:type="dxa"/>
                  <w:shd w:val="clear" w:color="auto" w:fill="auto"/>
                  <w:noWrap/>
                </w:tcPr>
                <w:p w14:paraId="06507CBE" w14:textId="4735D1A2"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shd w:val="clear" w:color="auto" w:fill="auto"/>
                  <w:noWrap/>
                  <w:vAlign w:val="bottom"/>
                </w:tcPr>
                <w:p w14:paraId="58CE46BC" w14:textId="4DF9EF5B"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w:t>
                  </w:r>
                </w:p>
              </w:tc>
            </w:tr>
            <w:tr w:rsidR="00E864BC" w:rsidRPr="0014014B" w14:paraId="3DF97FDD" w14:textId="77777777" w:rsidTr="00546B50">
              <w:trPr>
                <w:trHeight w:val="58"/>
              </w:trPr>
              <w:tc>
                <w:tcPr>
                  <w:tcW w:w="730" w:type="dxa"/>
                  <w:vMerge w:val="restart"/>
                  <w:shd w:val="clear" w:color="auto" w:fill="auto"/>
                  <w:noWrap/>
                  <w:vAlign w:val="center"/>
                  <w:hideMark/>
                </w:tcPr>
                <w:p w14:paraId="4971AB80" w14:textId="77777777" w:rsidR="00E864BC" w:rsidRPr="0014014B" w:rsidRDefault="00E864BC" w:rsidP="00E864BC">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8</w:t>
                  </w:r>
                </w:p>
              </w:tc>
              <w:tc>
                <w:tcPr>
                  <w:tcW w:w="900" w:type="dxa"/>
                  <w:shd w:val="clear" w:color="auto" w:fill="auto"/>
                  <w:noWrap/>
                  <w:vAlign w:val="center"/>
                  <w:hideMark/>
                </w:tcPr>
                <w:p w14:paraId="28CD37C0" w14:textId="77777777" w:rsidR="00E864BC" w:rsidRPr="0014014B" w:rsidRDefault="00E864BC" w:rsidP="00E864BC">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8.1</w:t>
                  </w:r>
                </w:p>
              </w:tc>
              <w:tc>
                <w:tcPr>
                  <w:tcW w:w="1350" w:type="dxa"/>
                  <w:shd w:val="clear" w:color="auto" w:fill="auto"/>
                  <w:noWrap/>
                  <w:vAlign w:val="bottom"/>
                </w:tcPr>
                <w:p w14:paraId="63E089F4" w14:textId="0008509F"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b/>
                      <w:bCs/>
                      <w:color w:val="000000"/>
                      <w:sz w:val="20"/>
                      <w:szCs w:val="20"/>
                    </w:rPr>
                    <w:t>Midterm exam 30%</w:t>
                  </w:r>
                </w:p>
              </w:tc>
              <w:tc>
                <w:tcPr>
                  <w:tcW w:w="1080" w:type="dxa"/>
                </w:tcPr>
                <w:p w14:paraId="3819413D" w14:textId="5A09A493"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w:t>
                  </w:r>
                </w:p>
              </w:tc>
              <w:tc>
                <w:tcPr>
                  <w:tcW w:w="1080" w:type="dxa"/>
                  <w:shd w:val="clear" w:color="auto" w:fill="auto"/>
                  <w:noWrap/>
                  <w:vAlign w:val="bottom"/>
                </w:tcPr>
                <w:p w14:paraId="3BE894B5" w14:textId="3EFB79D0"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 Face to face</w:t>
                  </w:r>
                </w:p>
              </w:tc>
              <w:tc>
                <w:tcPr>
                  <w:tcW w:w="1080" w:type="dxa"/>
                </w:tcPr>
                <w:p w14:paraId="649DAB89" w14:textId="507D02F1"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On site</w:t>
                  </w:r>
                </w:p>
              </w:tc>
              <w:tc>
                <w:tcPr>
                  <w:tcW w:w="1440" w:type="dxa"/>
                </w:tcPr>
                <w:p w14:paraId="0FCA8110" w14:textId="66E6C458"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w:t>
                  </w:r>
                </w:p>
              </w:tc>
              <w:tc>
                <w:tcPr>
                  <w:tcW w:w="1170" w:type="dxa"/>
                  <w:shd w:val="clear" w:color="auto" w:fill="auto"/>
                  <w:noWrap/>
                </w:tcPr>
                <w:p w14:paraId="66C5F191" w14:textId="3E075A48"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shd w:val="clear" w:color="auto" w:fill="auto"/>
                  <w:noWrap/>
                  <w:vAlign w:val="bottom"/>
                </w:tcPr>
                <w:p w14:paraId="52D12EB4" w14:textId="3B1F4EBA"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w:t>
                  </w:r>
                </w:p>
              </w:tc>
            </w:tr>
            <w:tr w:rsidR="00E864BC" w:rsidRPr="0014014B" w14:paraId="29351F45" w14:textId="77777777" w:rsidTr="00546B50">
              <w:trPr>
                <w:trHeight w:val="300"/>
              </w:trPr>
              <w:tc>
                <w:tcPr>
                  <w:tcW w:w="730" w:type="dxa"/>
                  <w:vMerge/>
                  <w:vAlign w:val="center"/>
                  <w:hideMark/>
                </w:tcPr>
                <w:p w14:paraId="27AB1E46" w14:textId="77777777" w:rsidR="00E864BC" w:rsidRPr="0014014B" w:rsidRDefault="00E864BC" w:rsidP="00E864BC">
                  <w:pPr>
                    <w:rPr>
                      <w:rFonts w:asciiTheme="majorBidi" w:hAnsiTheme="majorBidi" w:cstheme="majorBidi"/>
                      <w:color w:val="000000"/>
                      <w:sz w:val="20"/>
                      <w:szCs w:val="20"/>
                    </w:rPr>
                  </w:pPr>
                </w:p>
              </w:tc>
              <w:tc>
                <w:tcPr>
                  <w:tcW w:w="900" w:type="dxa"/>
                  <w:shd w:val="clear" w:color="auto" w:fill="auto"/>
                  <w:noWrap/>
                  <w:vAlign w:val="center"/>
                  <w:hideMark/>
                </w:tcPr>
                <w:p w14:paraId="6AB526DD" w14:textId="77777777" w:rsidR="00E864BC" w:rsidRPr="0014014B" w:rsidRDefault="00E864BC" w:rsidP="00E864BC">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8.2</w:t>
                  </w:r>
                </w:p>
              </w:tc>
              <w:tc>
                <w:tcPr>
                  <w:tcW w:w="1350" w:type="dxa"/>
                  <w:shd w:val="clear" w:color="auto" w:fill="auto"/>
                  <w:noWrap/>
                  <w:vAlign w:val="bottom"/>
                </w:tcPr>
                <w:p w14:paraId="42A0D868" w14:textId="60187C27" w:rsidR="00E864BC" w:rsidRPr="0014014B" w:rsidRDefault="00E864BC" w:rsidP="00E864BC">
                  <w:pPr>
                    <w:rPr>
                      <w:rFonts w:asciiTheme="majorBidi" w:hAnsiTheme="majorBidi" w:cstheme="majorBidi"/>
                      <w:b/>
                      <w:bCs/>
                      <w:color w:val="000000"/>
                      <w:sz w:val="20"/>
                      <w:szCs w:val="20"/>
                    </w:rPr>
                  </w:pPr>
                  <w:r w:rsidRPr="0014014B">
                    <w:rPr>
                      <w:rFonts w:asciiTheme="majorBidi" w:hAnsiTheme="majorBidi" w:cstheme="majorBidi"/>
                      <w:color w:val="000000"/>
                      <w:sz w:val="20"/>
                      <w:szCs w:val="20"/>
                    </w:rPr>
                    <w:t>Metabolic syndrome</w:t>
                  </w:r>
                </w:p>
              </w:tc>
              <w:tc>
                <w:tcPr>
                  <w:tcW w:w="1080" w:type="dxa"/>
                </w:tcPr>
                <w:p w14:paraId="2F9AEBBE" w14:textId="265FCF2B"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1,2,5,6,8</w:t>
                  </w:r>
                </w:p>
              </w:tc>
              <w:tc>
                <w:tcPr>
                  <w:tcW w:w="1080" w:type="dxa"/>
                  <w:shd w:val="clear" w:color="auto" w:fill="auto"/>
                  <w:noWrap/>
                  <w:vAlign w:val="bottom"/>
                </w:tcPr>
                <w:p w14:paraId="6552A952" w14:textId="449B66C8"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Blended</w:t>
                  </w:r>
                </w:p>
              </w:tc>
              <w:tc>
                <w:tcPr>
                  <w:tcW w:w="1080" w:type="dxa"/>
                </w:tcPr>
                <w:p w14:paraId="2F368BB4" w14:textId="18C2EF69"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On site</w:t>
                  </w:r>
                </w:p>
              </w:tc>
              <w:tc>
                <w:tcPr>
                  <w:tcW w:w="1440" w:type="dxa"/>
                </w:tcPr>
                <w:p w14:paraId="5A9A34DB" w14:textId="09674014"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Synchronous lecturing</w:t>
                  </w:r>
                </w:p>
              </w:tc>
              <w:tc>
                <w:tcPr>
                  <w:tcW w:w="1170" w:type="dxa"/>
                  <w:shd w:val="clear" w:color="auto" w:fill="auto"/>
                  <w:noWrap/>
                </w:tcPr>
                <w:p w14:paraId="68EAA5CD" w14:textId="5911E3D4" w:rsidR="00E864BC" w:rsidRPr="0014014B" w:rsidRDefault="00E864BC" w:rsidP="00E864BC">
                  <w:pPr>
                    <w:rPr>
                      <w:rFonts w:asciiTheme="majorBidi" w:hAnsiTheme="majorBidi" w:cstheme="majorBidi"/>
                      <w:b/>
                      <w:bCs/>
                      <w:color w:val="000000"/>
                      <w:sz w:val="20"/>
                      <w:szCs w:val="20"/>
                    </w:rPr>
                  </w:pPr>
                  <w:r w:rsidRPr="0014014B">
                    <w:rPr>
                      <w:rFonts w:asciiTheme="majorBidi" w:hAnsiTheme="majorBidi" w:cstheme="majorBidi"/>
                      <w:color w:val="000000"/>
                      <w:sz w:val="20"/>
                      <w:szCs w:val="20"/>
                    </w:rPr>
                    <w:t>Theoretical exams</w:t>
                  </w:r>
                </w:p>
              </w:tc>
              <w:tc>
                <w:tcPr>
                  <w:tcW w:w="1141" w:type="dxa"/>
                  <w:shd w:val="clear" w:color="auto" w:fill="auto"/>
                  <w:noWrap/>
                  <w:vAlign w:val="bottom"/>
                </w:tcPr>
                <w:p w14:paraId="0CE78710" w14:textId="1E5E2E6F"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9</w:t>
                  </w:r>
                </w:p>
              </w:tc>
            </w:tr>
            <w:tr w:rsidR="00E864BC" w:rsidRPr="0014014B" w14:paraId="34E5173C" w14:textId="77777777" w:rsidTr="00546B50">
              <w:trPr>
                <w:trHeight w:val="300"/>
              </w:trPr>
              <w:tc>
                <w:tcPr>
                  <w:tcW w:w="730" w:type="dxa"/>
                  <w:vMerge w:val="restart"/>
                  <w:shd w:val="clear" w:color="auto" w:fill="auto"/>
                  <w:noWrap/>
                  <w:vAlign w:val="center"/>
                  <w:hideMark/>
                </w:tcPr>
                <w:p w14:paraId="5E738E5F" w14:textId="77777777" w:rsidR="00E864BC" w:rsidRPr="0014014B" w:rsidRDefault="00E864BC" w:rsidP="00E864BC">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9</w:t>
                  </w:r>
                </w:p>
              </w:tc>
              <w:tc>
                <w:tcPr>
                  <w:tcW w:w="900" w:type="dxa"/>
                  <w:shd w:val="clear" w:color="auto" w:fill="auto"/>
                  <w:noWrap/>
                  <w:vAlign w:val="center"/>
                  <w:hideMark/>
                </w:tcPr>
                <w:p w14:paraId="1229B2F3" w14:textId="77777777" w:rsidR="00E864BC" w:rsidRPr="0014014B" w:rsidRDefault="00E864BC" w:rsidP="00E864BC">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9.1</w:t>
                  </w:r>
                </w:p>
              </w:tc>
              <w:tc>
                <w:tcPr>
                  <w:tcW w:w="1350" w:type="dxa"/>
                  <w:shd w:val="clear" w:color="auto" w:fill="auto"/>
                  <w:noWrap/>
                  <w:vAlign w:val="center"/>
                </w:tcPr>
                <w:p w14:paraId="64C2BEFC" w14:textId="75D39B03" w:rsidR="00E864BC" w:rsidRPr="0014014B" w:rsidRDefault="00E864BC" w:rsidP="00E864BC">
                  <w:pPr>
                    <w:rPr>
                      <w:rFonts w:asciiTheme="majorBidi" w:hAnsiTheme="majorBidi" w:cstheme="majorBidi"/>
                      <w:b/>
                      <w:bCs/>
                      <w:color w:val="000000"/>
                      <w:sz w:val="20"/>
                      <w:szCs w:val="20"/>
                    </w:rPr>
                  </w:pPr>
                  <w:proofErr w:type="spellStart"/>
                  <w:r w:rsidRPr="0014014B">
                    <w:rPr>
                      <w:rFonts w:asciiTheme="majorBidi" w:hAnsiTheme="majorBidi" w:cstheme="majorBidi"/>
                      <w:bCs/>
                      <w:sz w:val="20"/>
                      <w:szCs w:val="20"/>
                    </w:rPr>
                    <w:t>Neurodynamics</w:t>
                  </w:r>
                  <w:proofErr w:type="spellEnd"/>
                </w:p>
              </w:tc>
              <w:tc>
                <w:tcPr>
                  <w:tcW w:w="1080" w:type="dxa"/>
                </w:tcPr>
                <w:p w14:paraId="1E25B7EB" w14:textId="51EEAA2A"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5,6,</w:t>
                  </w:r>
                </w:p>
              </w:tc>
              <w:tc>
                <w:tcPr>
                  <w:tcW w:w="1080" w:type="dxa"/>
                  <w:shd w:val="clear" w:color="auto" w:fill="auto"/>
                  <w:noWrap/>
                  <w:vAlign w:val="bottom"/>
                </w:tcPr>
                <w:p w14:paraId="280D7B34" w14:textId="4C02F2A3"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Blended</w:t>
                  </w:r>
                </w:p>
              </w:tc>
              <w:tc>
                <w:tcPr>
                  <w:tcW w:w="1080" w:type="dxa"/>
                </w:tcPr>
                <w:p w14:paraId="283C42A6" w14:textId="282327D7"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Microsoft Teams</w:t>
                  </w:r>
                </w:p>
              </w:tc>
              <w:tc>
                <w:tcPr>
                  <w:tcW w:w="1440" w:type="dxa"/>
                </w:tcPr>
                <w:p w14:paraId="2AD59C18" w14:textId="67BC27AA"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Asynchronous lecturing</w:t>
                  </w:r>
                </w:p>
              </w:tc>
              <w:tc>
                <w:tcPr>
                  <w:tcW w:w="1170" w:type="dxa"/>
                  <w:shd w:val="clear" w:color="auto" w:fill="auto"/>
                  <w:noWrap/>
                </w:tcPr>
                <w:p w14:paraId="5FD20AA0" w14:textId="384A8651"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shd w:val="clear" w:color="auto" w:fill="auto"/>
                  <w:noWrap/>
                  <w:vAlign w:val="bottom"/>
                </w:tcPr>
                <w:p w14:paraId="17EE8806" w14:textId="574482BD"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5</w:t>
                  </w:r>
                </w:p>
              </w:tc>
            </w:tr>
            <w:tr w:rsidR="00E864BC" w:rsidRPr="0014014B" w14:paraId="1CA79284" w14:textId="77777777" w:rsidTr="00546B50">
              <w:trPr>
                <w:trHeight w:val="300"/>
              </w:trPr>
              <w:tc>
                <w:tcPr>
                  <w:tcW w:w="730" w:type="dxa"/>
                  <w:vMerge/>
                  <w:vAlign w:val="center"/>
                  <w:hideMark/>
                </w:tcPr>
                <w:p w14:paraId="53B93675" w14:textId="77777777" w:rsidR="00E864BC" w:rsidRPr="0014014B" w:rsidRDefault="00E864BC" w:rsidP="00E864BC">
                  <w:pPr>
                    <w:rPr>
                      <w:rFonts w:asciiTheme="majorBidi" w:hAnsiTheme="majorBidi" w:cstheme="majorBidi"/>
                      <w:color w:val="000000"/>
                      <w:sz w:val="20"/>
                      <w:szCs w:val="20"/>
                    </w:rPr>
                  </w:pPr>
                </w:p>
              </w:tc>
              <w:tc>
                <w:tcPr>
                  <w:tcW w:w="900" w:type="dxa"/>
                  <w:tcBorders>
                    <w:bottom w:val="single" w:sz="4" w:space="0" w:color="auto"/>
                  </w:tcBorders>
                  <w:shd w:val="clear" w:color="auto" w:fill="auto"/>
                  <w:noWrap/>
                  <w:vAlign w:val="center"/>
                  <w:hideMark/>
                </w:tcPr>
                <w:p w14:paraId="036B024C" w14:textId="77777777" w:rsidR="00E864BC" w:rsidRPr="0014014B" w:rsidRDefault="00E864BC" w:rsidP="00E864BC">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9.2</w:t>
                  </w:r>
                </w:p>
              </w:tc>
              <w:tc>
                <w:tcPr>
                  <w:tcW w:w="1350" w:type="dxa"/>
                  <w:tcBorders>
                    <w:bottom w:val="single" w:sz="4" w:space="0" w:color="auto"/>
                  </w:tcBorders>
                  <w:shd w:val="clear" w:color="auto" w:fill="auto"/>
                  <w:noWrap/>
                  <w:vAlign w:val="center"/>
                </w:tcPr>
                <w:p w14:paraId="3B43BE47" w14:textId="7E188E8E" w:rsidR="00E864BC" w:rsidRPr="0014014B" w:rsidRDefault="00E864BC" w:rsidP="00E864BC">
                  <w:pPr>
                    <w:rPr>
                      <w:rFonts w:asciiTheme="majorBidi" w:hAnsiTheme="majorBidi" w:cstheme="majorBidi"/>
                      <w:color w:val="000000"/>
                      <w:sz w:val="20"/>
                      <w:szCs w:val="20"/>
                    </w:rPr>
                  </w:pPr>
                  <w:proofErr w:type="spellStart"/>
                  <w:r w:rsidRPr="0014014B">
                    <w:rPr>
                      <w:rFonts w:asciiTheme="majorBidi" w:hAnsiTheme="majorBidi" w:cstheme="majorBidi"/>
                      <w:bCs/>
                      <w:sz w:val="20"/>
                      <w:szCs w:val="20"/>
                    </w:rPr>
                    <w:t>Neurodynamics</w:t>
                  </w:r>
                  <w:proofErr w:type="spellEnd"/>
                </w:p>
              </w:tc>
              <w:tc>
                <w:tcPr>
                  <w:tcW w:w="1080" w:type="dxa"/>
                  <w:tcBorders>
                    <w:bottom w:val="single" w:sz="4" w:space="0" w:color="auto"/>
                  </w:tcBorders>
                </w:tcPr>
                <w:p w14:paraId="30E78B20" w14:textId="0F21E330"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5,6</w:t>
                  </w:r>
                </w:p>
              </w:tc>
              <w:tc>
                <w:tcPr>
                  <w:tcW w:w="1080" w:type="dxa"/>
                  <w:tcBorders>
                    <w:bottom w:val="single" w:sz="4" w:space="0" w:color="auto"/>
                  </w:tcBorders>
                  <w:shd w:val="clear" w:color="auto" w:fill="auto"/>
                  <w:noWrap/>
                  <w:vAlign w:val="bottom"/>
                </w:tcPr>
                <w:p w14:paraId="3DD12297" w14:textId="221556D2"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Blended</w:t>
                  </w:r>
                </w:p>
              </w:tc>
              <w:tc>
                <w:tcPr>
                  <w:tcW w:w="1080" w:type="dxa"/>
                  <w:tcBorders>
                    <w:bottom w:val="single" w:sz="4" w:space="0" w:color="auto"/>
                  </w:tcBorders>
                </w:tcPr>
                <w:p w14:paraId="1B28DE23" w14:textId="27B07A7A"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Microsoft Teams</w:t>
                  </w:r>
                </w:p>
              </w:tc>
              <w:tc>
                <w:tcPr>
                  <w:tcW w:w="1440" w:type="dxa"/>
                  <w:tcBorders>
                    <w:bottom w:val="single" w:sz="4" w:space="0" w:color="auto"/>
                  </w:tcBorders>
                </w:tcPr>
                <w:p w14:paraId="09DEB20B" w14:textId="38575909"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Asynchronous lecturing</w:t>
                  </w:r>
                </w:p>
              </w:tc>
              <w:tc>
                <w:tcPr>
                  <w:tcW w:w="1170" w:type="dxa"/>
                  <w:tcBorders>
                    <w:bottom w:val="single" w:sz="4" w:space="0" w:color="auto"/>
                  </w:tcBorders>
                  <w:shd w:val="clear" w:color="auto" w:fill="auto"/>
                  <w:noWrap/>
                </w:tcPr>
                <w:p w14:paraId="3F6114DB" w14:textId="09FF8963"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tcBorders>
                    <w:bottom w:val="single" w:sz="4" w:space="0" w:color="auto"/>
                  </w:tcBorders>
                  <w:shd w:val="clear" w:color="auto" w:fill="auto"/>
                  <w:noWrap/>
                  <w:vAlign w:val="bottom"/>
                </w:tcPr>
                <w:p w14:paraId="0A69ECA1" w14:textId="2B4649A6"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5</w:t>
                  </w:r>
                </w:p>
              </w:tc>
            </w:tr>
            <w:tr w:rsidR="00E864BC" w:rsidRPr="0014014B" w14:paraId="78327BD8" w14:textId="77777777" w:rsidTr="00546B50">
              <w:trPr>
                <w:trHeight w:val="300"/>
              </w:trPr>
              <w:tc>
                <w:tcPr>
                  <w:tcW w:w="730" w:type="dxa"/>
                  <w:vMerge w:val="restart"/>
                  <w:shd w:val="clear" w:color="auto" w:fill="auto"/>
                  <w:noWrap/>
                  <w:vAlign w:val="center"/>
                  <w:hideMark/>
                </w:tcPr>
                <w:p w14:paraId="50E2DF60" w14:textId="77777777" w:rsidR="00E864BC" w:rsidRPr="0014014B" w:rsidRDefault="00E864BC" w:rsidP="00E864BC">
                  <w:pPr>
                    <w:rPr>
                      <w:rFonts w:asciiTheme="majorBidi" w:hAnsiTheme="majorBidi" w:cstheme="majorBidi"/>
                      <w:color w:val="000000"/>
                      <w:sz w:val="20"/>
                      <w:szCs w:val="20"/>
                    </w:rPr>
                  </w:pPr>
                </w:p>
                <w:p w14:paraId="53C0D126" w14:textId="77777777" w:rsidR="00E864BC" w:rsidRPr="0014014B" w:rsidRDefault="00E864BC" w:rsidP="00E864BC">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10</w:t>
                  </w:r>
                </w:p>
              </w:tc>
              <w:tc>
                <w:tcPr>
                  <w:tcW w:w="900" w:type="dxa"/>
                  <w:shd w:val="clear" w:color="auto" w:fill="BFBFBF" w:themeFill="background1" w:themeFillShade="BF"/>
                  <w:noWrap/>
                  <w:vAlign w:val="center"/>
                  <w:hideMark/>
                </w:tcPr>
                <w:p w14:paraId="272484A2" w14:textId="77777777" w:rsidR="00E864BC" w:rsidRPr="0014014B" w:rsidRDefault="00E864BC" w:rsidP="00E864BC">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10.1</w:t>
                  </w:r>
                </w:p>
              </w:tc>
              <w:tc>
                <w:tcPr>
                  <w:tcW w:w="1350" w:type="dxa"/>
                  <w:shd w:val="clear" w:color="auto" w:fill="BFBFBF" w:themeFill="background1" w:themeFillShade="BF"/>
                  <w:noWrap/>
                  <w:vAlign w:val="center"/>
                </w:tcPr>
                <w:p w14:paraId="3F010EEC" w14:textId="000E840A" w:rsidR="00E864BC" w:rsidRPr="0014014B" w:rsidRDefault="00E864BC" w:rsidP="00E864BC">
                  <w:pPr>
                    <w:rPr>
                      <w:rFonts w:asciiTheme="majorBidi" w:hAnsiTheme="majorBidi" w:cstheme="majorBidi"/>
                      <w:color w:val="000000"/>
                      <w:sz w:val="20"/>
                      <w:szCs w:val="20"/>
                    </w:rPr>
                  </w:pPr>
                  <w:proofErr w:type="spellStart"/>
                  <w:r w:rsidRPr="0014014B">
                    <w:rPr>
                      <w:rFonts w:asciiTheme="majorBidi" w:hAnsiTheme="majorBidi" w:cstheme="majorBidi"/>
                      <w:color w:val="000000"/>
                      <w:sz w:val="20"/>
                      <w:szCs w:val="20"/>
                    </w:rPr>
                    <w:t>Labour</w:t>
                  </w:r>
                  <w:proofErr w:type="spellEnd"/>
                  <w:r w:rsidRPr="0014014B">
                    <w:rPr>
                      <w:rFonts w:asciiTheme="majorBidi" w:hAnsiTheme="majorBidi" w:cstheme="majorBidi"/>
                      <w:color w:val="000000"/>
                      <w:sz w:val="20"/>
                      <w:szCs w:val="20"/>
                    </w:rPr>
                    <w:t xml:space="preserve"> day</w:t>
                  </w:r>
                </w:p>
              </w:tc>
              <w:tc>
                <w:tcPr>
                  <w:tcW w:w="1080" w:type="dxa"/>
                  <w:shd w:val="clear" w:color="auto" w:fill="BFBFBF" w:themeFill="background1" w:themeFillShade="BF"/>
                </w:tcPr>
                <w:p w14:paraId="26A645EF" w14:textId="47EC1C9E"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w:t>
                  </w:r>
                </w:p>
              </w:tc>
              <w:tc>
                <w:tcPr>
                  <w:tcW w:w="1080" w:type="dxa"/>
                  <w:shd w:val="clear" w:color="auto" w:fill="BFBFBF" w:themeFill="background1" w:themeFillShade="BF"/>
                  <w:noWrap/>
                  <w:vAlign w:val="bottom"/>
                </w:tcPr>
                <w:p w14:paraId="53D59F44" w14:textId="4812C0F3"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w:t>
                  </w:r>
                </w:p>
              </w:tc>
              <w:tc>
                <w:tcPr>
                  <w:tcW w:w="1080" w:type="dxa"/>
                  <w:shd w:val="clear" w:color="auto" w:fill="BFBFBF" w:themeFill="background1" w:themeFillShade="BF"/>
                </w:tcPr>
                <w:p w14:paraId="454BCB72" w14:textId="0A6C022B"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w:t>
                  </w:r>
                </w:p>
              </w:tc>
              <w:tc>
                <w:tcPr>
                  <w:tcW w:w="1440" w:type="dxa"/>
                  <w:shd w:val="clear" w:color="auto" w:fill="BFBFBF" w:themeFill="background1" w:themeFillShade="BF"/>
                </w:tcPr>
                <w:p w14:paraId="07C8A2CB" w14:textId="67A4E133"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w:t>
                  </w:r>
                </w:p>
              </w:tc>
              <w:tc>
                <w:tcPr>
                  <w:tcW w:w="1170" w:type="dxa"/>
                  <w:shd w:val="clear" w:color="auto" w:fill="BFBFBF" w:themeFill="background1" w:themeFillShade="BF"/>
                  <w:noWrap/>
                </w:tcPr>
                <w:p w14:paraId="3719F913" w14:textId="3B605AB0"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w:t>
                  </w:r>
                </w:p>
              </w:tc>
              <w:tc>
                <w:tcPr>
                  <w:tcW w:w="1141" w:type="dxa"/>
                  <w:shd w:val="clear" w:color="auto" w:fill="BFBFBF" w:themeFill="background1" w:themeFillShade="BF"/>
                  <w:noWrap/>
                  <w:vAlign w:val="bottom"/>
                </w:tcPr>
                <w:p w14:paraId="7A7511A2" w14:textId="7A83E0C2"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w:t>
                  </w:r>
                </w:p>
              </w:tc>
            </w:tr>
            <w:tr w:rsidR="00E864BC" w:rsidRPr="0014014B" w14:paraId="20E3097E" w14:textId="77777777" w:rsidTr="00546B50">
              <w:trPr>
                <w:trHeight w:val="300"/>
              </w:trPr>
              <w:tc>
                <w:tcPr>
                  <w:tcW w:w="730" w:type="dxa"/>
                  <w:vMerge/>
                  <w:vAlign w:val="center"/>
                  <w:hideMark/>
                </w:tcPr>
                <w:p w14:paraId="43C60162" w14:textId="77777777" w:rsidR="00E864BC" w:rsidRPr="0014014B" w:rsidRDefault="00E864BC" w:rsidP="00E864BC">
                  <w:pPr>
                    <w:rPr>
                      <w:rFonts w:asciiTheme="majorBidi" w:hAnsiTheme="majorBidi" w:cstheme="majorBidi"/>
                      <w:color w:val="000000"/>
                      <w:sz w:val="20"/>
                      <w:szCs w:val="20"/>
                    </w:rPr>
                  </w:pPr>
                </w:p>
              </w:tc>
              <w:tc>
                <w:tcPr>
                  <w:tcW w:w="900" w:type="dxa"/>
                  <w:shd w:val="clear" w:color="auto" w:fill="auto"/>
                  <w:noWrap/>
                  <w:vAlign w:val="center"/>
                  <w:hideMark/>
                </w:tcPr>
                <w:p w14:paraId="1E2FE671" w14:textId="77777777" w:rsidR="00E864BC" w:rsidRPr="0014014B" w:rsidRDefault="00E864BC" w:rsidP="00E864BC">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10.2</w:t>
                  </w:r>
                </w:p>
              </w:tc>
              <w:tc>
                <w:tcPr>
                  <w:tcW w:w="1350" w:type="dxa"/>
                  <w:tcBorders>
                    <w:bottom w:val="single" w:sz="4" w:space="0" w:color="auto"/>
                  </w:tcBorders>
                  <w:shd w:val="clear" w:color="auto" w:fill="auto"/>
                  <w:noWrap/>
                  <w:vAlign w:val="center"/>
                </w:tcPr>
                <w:p w14:paraId="2EA84EB9" w14:textId="25E5ECA2" w:rsidR="00E864BC" w:rsidRPr="0014014B" w:rsidRDefault="00E864BC" w:rsidP="00E864BC">
                  <w:pPr>
                    <w:rPr>
                      <w:rFonts w:asciiTheme="majorBidi" w:hAnsiTheme="majorBidi" w:cstheme="majorBidi"/>
                      <w:color w:val="000000"/>
                      <w:sz w:val="20"/>
                      <w:szCs w:val="20"/>
                    </w:rPr>
                  </w:pPr>
                  <w:proofErr w:type="spellStart"/>
                  <w:r w:rsidRPr="0014014B">
                    <w:rPr>
                      <w:rFonts w:asciiTheme="majorBidi" w:hAnsiTheme="majorBidi" w:cstheme="majorBidi"/>
                      <w:bCs/>
                      <w:sz w:val="20"/>
                      <w:szCs w:val="20"/>
                    </w:rPr>
                    <w:t>Neurodynamics</w:t>
                  </w:r>
                  <w:proofErr w:type="spellEnd"/>
                </w:p>
              </w:tc>
              <w:tc>
                <w:tcPr>
                  <w:tcW w:w="1080" w:type="dxa"/>
                  <w:tcBorders>
                    <w:bottom w:val="single" w:sz="4" w:space="0" w:color="auto"/>
                  </w:tcBorders>
                  <w:shd w:val="clear" w:color="auto" w:fill="auto"/>
                </w:tcPr>
                <w:p w14:paraId="09E0E89A" w14:textId="00B3CF0F"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5,5</w:t>
                  </w:r>
                </w:p>
              </w:tc>
              <w:tc>
                <w:tcPr>
                  <w:tcW w:w="1080" w:type="dxa"/>
                  <w:tcBorders>
                    <w:bottom w:val="single" w:sz="4" w:space="0" w:color="auto"/>
                  </w:tcBorders>
                  <w:shd w:val="clear" w:color="auto" w:fill="auto"/>
                  <w:noWrap/>
                  <w:vAlign w:val="bottom"/>
                </w:tcPr>
                <w:p w14:paraId="144803CF" w14:textId="0D1B1B83"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Blended</w:t>
                  </w:r>
                </w:p>
              </w:tc>
              <w:tc>
                <w:tcPr>
                  <w:tcW w:w="1080" w:type="dxa"/>
                  <w:tcBorders>
                    <w:bottom w:val="single" w:sz="4" w:space="0" w:color="auto"/>
                  </w:tcBorders>
                  <w:shd w:val="clear" w:color="auto" w:fill="auto"/>
                </w:tcPr>
                <w:p w14:paraId="29C6E7F4" w14:textId="63FB38BF"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On site</w:t>
                  </w:r>
                </w:p>
              </w:tc>
              <w:tc>
                <w:tcPr>
                  <w:tcW w:w="1440" w:type="dxa"/>
                  <w:tcBorders>
                    <w:bottom w:val="single" w:sz="4" w:space="0" w:color="auto"/>
                  </w:tcBorders>
                  <w:shd w:val="clear" w:color="auto" w:fill="auto"/>
                </w:tcPr>
                <w:p w14:paraId="4EBD479E" w14:textId="37BCD9A8"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Asynchronous lecturing</w:t>
                  </w:r>
                </w:p>
              </w:tc>
              <w:tc>
                <w:tcPr>
                  <w:tcW w:w="1170" w:type="dxa"/>
                  <w:tcBorders>
                    <w:bottom w:val="single" w:sz="4" w:space="0" w:color="auto"/>
                  </w:tcBorders>
                  <w:shd w:val="clear" w:color="auto" w:fill="auto"/>
                  <w:noWrap/>
                </w:tcPr>
                <w:p w14:paraId="4E715948" w14:textId="62F6D127"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tcBorders>
                    <w:bottom w:val="single" w:sz="4" w:space="0" w:color="auto"/>
                  </w:tcBorders>
                  <w:shd w:val="clear" w:color="auto" w:fill="auto"/>
                  <w:noWrap/>
                  <w:vAlign w:val="bottom"/>
                </w:tcPr>
                <w:p w14:paraId="6D7AF3AC" w14:textId="31C2BE2E"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5</w:t>
                  </w:r>
                </w:p>
              </w:tc>
            </w:tr>
            <w:tr w:rsidR="00E864BC" w:rsidRPr="0014014B" w14:paraId="6AA324D9" w14:textId="77777777" w:rsidTr="00546B50">
              <w:trPr>
                <w:trHeight w:val="300"/>
              </w:trPr>
              <w:tc>
                <w:tcPr>
                  <w:tcW w:w="730" w:type="dxa"/>
                  <w:vMerge w:val="restart"/>
                  <w:shd w:val="clear" w:color="auto" w:fill="auto"/>
                  <w:noWrap/>
                  <w:vAlign w:val="center"/>
                  <w:hideMark/>
                </w:tcPr>
                <w:p w14:paraId="2CF6AFEF" w14:textId="77777777" w:rsidR="00E864BC" w:rsidRPr="0014014B" w:rsidRDefault="00E864BC" w:rsidP="00E864BC">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11</w:t>
                  </w:r>
                </w:p>
              </w:tc>
              <w:tc>
                <w:tcPr>
                  <w:tcW w:w="900" w:type="dxa"/>
                  <w:shd w:val="clear" w:color="auto" w:fill="auto"/>
                  <w:noWrap/>
                  <w:vAlign w:val="center"/>
                  <w:hideMark/>
                </w:tcPr>
                <w:p w14:paraId="0EC83F04" w14:textId="77777777" w:rsidR="00E864BC" w:rsidRPr="0014014B" w:rsidRDefault="00E864BC" w:rsidP="00E864BC">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11.1</w:t>
                  </w:r>
                </w:p>
              </w:tc>
              <w:tc>
                <w:tcPr>
                  <w:tcW w:w="1350" w:type="dxa"/>
                  <w:shd w:val="clear" w:color="auto" w:fill="auto"/>
                  <w:noWrap/>
                  <w:vAlign w:val="center"/>
                </w:tcPr>
                <w:p w14:paraId="3326321A" w14:textId="1706AB9A" w:rsidR="00E864BC" w:rsidRPr="0014014B" w:rsidRDefault="00E864BC" w:rsidP="00E864BC">
                  <w:pPr>
                    <w:rPr>
                      <w:rFonts w:asciiTheme="majorBidi" w:hAnsiTheme="majorBidi" w:cstheme="majorBidi"/>
                      <w:color w:val="000000"/>
                      <w:sz w:val="20"/>
                      <w:szCs w:val="20"/>
                    </w:rPr>
                  </w:pPr>
                  <w:proofErr w:type="spellStart"/>
                  <w:r w:rsidRPr="0014014B">
                    <w:rPr>
                      <w:rFonts w:asciiTheme="majorBidi" w:hAnsiTheme="majorBidi" w:cstheme="majorBidi"/>
                      <w:bCs/>
                      <w:sz w:val="20"/>
                      <w:szCs w:val="20"/>
                    </w:rPr>
                    <w:t>Neurodynamics</w:t>
                  </w:r>
                  <w:proofErr w:type="spellEnd"/>
                  <w:r w:rsidRPr="0014014B">
                    <w:rPr>
                      <w:rFonts w:asciiTheme="majorBidi" w:hAnsiTheme="majorBidi" w:cstheme="majorBidi"/>
                      <w:bCs/>
                      <w:sz w:val="20"/>
                      <w:szCs w:val="20"/>
                    </w:rPr>
                    <w:t xml:space="preserve"> + </w:t>
                  </w:r>
                  <w:r w:rsidRPr="0014014B">
                    <w:rPr>
                      <w:rFonts w:asciiTheme="majorBidi" w:hAnsiTheme="majorBidi" w:cstheme="majorBidi"/>
                      <w:b/>
                      <w:color w:val="FF0000"/>
                      <w:sz w:val="20"/>
                      <w:szCs w:val="20"/>
                    </w:rPr>
                    <w:t>Quiz 5%</w:t>
                  </w:r>
                </w:p>
              </w:tc>
              <w:tc>
                <w:tcPr>
                  <w:tcW w:w="1080" w:type="dxa"/>
                </w:tcPr>
                <w:p w14:paraId="5B5CEB62" w14:textId="75F1F1F5"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5,6</w:t>
                  </w:r>
                </w:p>
              </w:tc>
              <w:tc>
                <w:tcPr>
                  <w:tcW w:w="1080" w:type="dxa"/>
                  <w:shd w:val="clear" w:color="auto" w:fill="auto"/>
                  <w:noWrap/>
                  <w:vAlign w:val="bottom"/>
                </w:tcPr>
                <w:p w14:paraId="16BEE393" w14:textId="5DDC3AFD"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Blended</w:t>
                  </w:r>
                </w:p>
              </w:tc>
              <w:tc>
                <w:tcPr>
                  <w:tcW w:w="1080" w:type="dxa"/>
                </w:tcPr>
                <w:p w14:paraId="342D3121" w14:textId="64CFE6D5"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Microsoft Teams</w:t>
                  </w:r>
                </w:p>
              </w:tc>
              <w:tc>
                <w:tcPr>
                  <w:tcW w:w="1440" w:type="dxa"/>
                </w:tcPr>
                <w:p w14:paraId="44C297B4" w14:textId="16D75AF0"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Asynchronous lecturing</w:t>
                  </w:r>
                </w:p>
              </w:tc>
              <w:tc>
                <w:tcPr>
                  <w:tcW w:w="1170" w:type="dxa"/>
                  <w:shd w:val="clear" w:color="auto" w:fill="auto"/>
                  <w:noWrap/>
                </w:tcPr>
                <w:p w14:paraId="7842B0A0" w14:textId="5EC86FB2"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shd w:val="clear" w:color="auto" w:fill="auto"/>
                  <w:noWrap/>
                  <w:vAlign w:val="bottom"/>
                </w:tcPr>
                <w:p w14:paraId="317EDAF8" w14:textId="4A71D695"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5</w:t>
                  </w:r>
                </w:p>
              </w:tc>
            </w:tr>
            <w:tr w:rsidR="00E864BC" w:rsidRPr="0014014B" w14:paraId="7AF30176" w14:textId="77777777" w:rsidTr="00546B50">
              <w:trPr>
                <w:trHeight w:val="300"/>
              </w:trPr>
              <w:tc>
                <w:tcPr>
                  <w:tcW w:w="730" w:type="dxa"/>
                  <w:vMerge/>
                  <w:vAlign w:val="center"/>
                  <w:hideMark/>
                </w:tcPr>
                <w:p w14:paraId="0FC980FC" w14:textId="77777777" w:rsidR="00E864BC" w:rsidRPr="0014014B" w:rsidRDefault="00E864BC" w:rsidP="00E864BC">
                  <w:pPr>
                    <w:rPr>
                      <w:rFonts w:asciiTheme="majorBidi" w:hAnsiTheme="majorBidi" w:cstheme="majorBidi"/>
                      <w:color w:val="000000"/>
                      <w:sz w:val="20"/>
                      <w:szCs w:val="20"/>
                    </w:rPr>
                  </w:pPr>
                </w:p>
              </w:tc>
              <w:tc>
                <w:tcPr>
                  <w:tcW w:w="900" w:type="dxa"/>
                  <w:shd w:val="clear" w:color="auto" w:fill="auto"/>
                  <w:noWrap/>
                  <w:vAlign w:val="center"/>
                  <w:hideMark/>
                </w:tcPr>
                <w:p w14:paraId="40660975" w14:textId="77777777" w:rsidR="00E864BC" w:rsidRPr="0014014B" w:rsidRDefault="00E864BC" w:rsidP="00E864BC">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11.2</w:t>
                  </w:r>
                </w:p>
              </w:tc>
              <w:tc>
                <w:tcPr>
                  <w:tcW w:w="1350" w:type="dxa"/>
                  <w:shd w:val="clear" w:color="auto" w:fill="auto"/>
                  <w:noWrap/>
                  <w:vAlign w:val="center"/>
                </w:tcPr>
                <w:p w14:paraId="2585930A" w14:textId="35F5F97F" w:rsidR="00E864BC" w:rsidRPr="0014014B" w:rsidRDefault="00E864BC" w:rsidP="00E864BC">
                  <w:pPr>
                    <w:rPr>
                      <w:rFonts w:asciiTheme="majorBidi" w:hAnsiTheme="majorBidi" w:cstheme="majorBidi"/>
                      <w:color w:val="000000"/>
                      <w:sz w:val="20"/>
                      <w:szCs w:val="20"/>
                    </w:rPr>
                  </w:pPr>
                  <w:proofErr w:type="spellStart"/>
                  <w:r w:rsidRPr="0014014B">
                    <w:rPr>
                      <w:rFonts w:asciiTheme="majorBidi" w:hAnsiTheme="majorBidi" w:cstheme="majorBidi"/>
                      <w:bCs/>
                      <w:sz w:val="20"/>
                      <w:szCs w:val="20"/>
                    </w:rPr>
                    <w:t>Neurodynamics</w:t>
                  </w:r>
                  <w:proofErr w:type="spellEnd"/>
                </w:p>
              </w:tc>
              <w:tc>
                <w:tcPr>
                  <w:tcW w:w="1080" w:type="dxa"/>
                </w:tcPr>
                <w:p w14:paraId="1066AFB1" w14:textId="38714B70"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5,6,</w:t>
                  </w:r>
                </w:p>
              </w:tc>
              <w:tc>
                <w:tcPr>
                  <w:tcW w:w="1080" w:type="dxa"/>
                  <w:shd w:val="clear" w:color="auto" w:fill="auto"/>
                  <w:noWrap/>
                  <w:vAlign w:val="bottom"/>
                </w:tcPr>
                <w:p w14:paraId="4E6ED099" w14:textId="6D67DA68"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Blended</w:t>
                  </w:r>
                </w:p>
              </w:tc>
              <w:tc>
                <w:tcPr>
                  <w:tcW w:w="1080" w:type="dxa"/>
                </w:tcPr>
                <w:p w14:paraId="0C45595F" w14:textId="4432B600"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Microsoft Teams</w:t>
                  </w:r>
                </w:p>
              </w:tc>
              <w:tc>
                <w:tcPr>
                  <w:tcW w:w="1440" w:type="dxa"/>
                </w:tcPr>
                <w:p w14:paraId="5B82588B" w14:textId="687CFF54"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Asynchronous lecturing</w:t>
                  </w:r>
                </w:p>
              </w:tc>
              <w:tc>
                <w:tcPr>
                  <w:tcW w:w="1170" w:type="dxa"/>
                  <w:shd w:val="clear" w:color="auto" w:fill="auto"/>
                  <w:noWrap/>
                </w:tcPr>
                <w:p w14:paraId="328BADD4" w14:textId="1E5C37D9"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shd w:val="clear" w:color="auto" w:fill="auto"/>
                  <w:noWrap/>
                  <w:vAlign w:val="bottom"/>
                </w:tcPr>
                <w:p w14:paraId="339875FC" w14:textId="52D73CBF"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5</w:t>
                  </w:r>
                </w:p>
              </w:tc>
            </w:tr>
            <w:tr w:rsidR="00E864BC" w:rsidRPr="0014014B" w14:paraId="5B1B1077" w14:textId="77777777" w:rsidTr="00546B50">
              <w:trPr>
                <w:trHeight w:val="300"/>
              </w:trPr>
              <w:tc>
                <w:tcPr>
                  <w:tcW w:w="730" w:type="dxa"/>
                  <w:vMerge w:val="restart"/>
                  <w:shd w:val="clear" w:color="auto" w:fill="auto"/>
                  <w:noWrap/>
                  <w:vAlign w:val="center"/>
                  <w:hideMark/>
                </w:tcPr>
                <w:p w14:paraId="2ABA4432" w14:textId="77777777" w:rsidR="00E864BC" w:rsidRPr="0014014B" w:rsidRDefault="00E864BC" w:rsidP="00E864BC">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12</w:t>
                  </w:r>
                </w:p>
              </w:tc>
              <w:tc>
                <w:tcPr>
                  <w:tcW w:w="900" w:type="dxa"/>
                  <w:shd w:val="clear" w:color="auto" w:fill="auto"/>
                  <w:noWrap/>
                  <w:vAlign w:val="center"/>
                  <w:hideMark/>
                </w:tcPr>
                <w:p w14:paraId="46D6FBF8" w14:textId="77777777" w:rsidR="00E864BC" w:rsidRPr="0014014B" w:rsidRDefault="00E864BC" w:rsidP="00E864BC">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12.1</w:t>
                  </w:r>
                </w:p>
              </w:tc>
              <w:tc>
                <w:tcPr>
                  <w:tcW w:w="1350" w:type="dxa"/>
                  <w:shd w:val="clear" w:color="auto" w:fill="auto"/>
                  <w:noWrap/>
                  <w:vAlign w:val="center"/>
                </w:tcPr>
                <w:p w14:paraId="408D2FB6" w14:textId="59A33C36" w:rsidR="00E864BC" w:rsidRPr="0014014B" w:rsidRDefault="00D7101D"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 xml:space="preserve">Self-care/ </w:t>
                  </w:r>
                  <w:r w:rsidR="00E864BC" w:rsidRPr="0014014B">
                    <w:rPr>
                      <w:rFonts w:asciiTheme="majorBidi" w:hAnsiTheme="majorBidi" w:cstheme="majorBidi"/>
                      <w:color w:val="000000"/>
                      <w:sz w:val="20"/>
                      <w:szCs w:val="20"/>
                    </w:rPr>
                    <w:t>CVT</w:t>
                  </w:r>
                </w:p>
              </w:tc>
              <w:tc>
                <w:tcPr>
                  <w:tcW w:w="1080" w:type="dxa"/>
                </w:tcPr>
                <w:p w14:paraId="036C3210" w14:textId="6E46C007"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2,4,6,7</w:t>
                  </w:r>
                </w:p>
              </w:tc>
              <w:tc>
                <w:tcPr>
                  <w:tcW w:w="1080" w:type="dxa"/>
                  <w:shd w:val="clear" w:color="auto" w:fill="auto"/>
                  <w:noWrap/>
                  <w:vAlign w:val="bottom"/>
                  <w:hideMark/>
                </w:tcPr>
                <w:p w14:paraId="68C9343A" w14:textId="6A1F573E"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Face to face</w:t>
                  </w:r>
                </w:p>
              </w:tc>
              <w:tc>
                <w:tcPr>
                  <w:tcW w:w="1080" w:type="dxa"/>
                </w:tcPr>
                <w:p w14:paraId="09E5798E" w14:textId="49B94205"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On site</w:t>
                  </w:r>
                </w:p>
              </w:tc>
              <w:tc>
                <w:tcPr>
                  <w:tcW w:w="1440" w:type="dxa"/>
                </w:tcPr>
                <w:p w14:paraId="4374DFF4" w14:textId="2B2BBA77"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Synchronous lecturing</w:t>
                  </w:r>
                </w:p>
              </w:tc>
              <w:tc>
                <w:tcPr>
                  <w:tcW w:w="1170" w:type="dxa"/>
                  <w:shd w:val="clear" w:color="auto" w:fill="auto"/>
                  <w:noWrap/>
                  <w:hideMark/>
                </w:tcPr>
                <w:p w14:paraId="75C06349" w14:textId="2ECDA0A4"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shd w:val="clear" w:color="auto" w:fill="auto"/>
                  <w:noWrap/>
                  <w:vAlign w:val="bottom"/>
                </w:tcPr>
                <w:p w14:paraId="70ADEAF1" w14:textId="32236DB1"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Will be provided</w:t>
                  </w:r>
                </w:p>
              </w:tc>
            </w:tr>
            <w:tr w:rsidR="00D7101D" w:rsidRPr="0014014B" w14:paraId="2D852360" w14:textId="77777777" w:rsidTr="00546B50">
              <w:trPr>
                <w:trHeight w:val="300"/>
              </w:trPr>
              <w:tc>
                <w:tcPr>
                  <w:tcW w:w="730" w:type="dxa"/>
                  <w:vMerge/>
                  <w:vAlign w:val="center"/>
                  <w:hideMark/>
                </w:tcPr>
                <w:p w14:paraId="38539B3E" w14:textId="77777777" w:rsidR="00D7101D" w:rsidRPr="0014014B" w:rsidRDefault="00D7101D" w:rsidP="00D7101D">
                  <w:pPr>
                    <w:rPr>
                      <w:rFonts w:asciiTheme="majorBidi" w:hAnsiTheme="majorBidi" w:cstheme="majorBidi"/>
                      <w:color w:val="000000"/>
                      <w:sz w:val="20"/>
                      <w:szCs w:val="20"/>
                    </w:rPr>
                  </w:pPr>
                </w:p>
              </w:tc>
              <w:tc>
                <w:tcPr>
                  <w:tcW w:w="900" w:type="dxa"/>
                  <w:shd w:val="clear" w:color="auto" w:fill="auto"/>
                  <w:noWrap/>
                  <w:vAlign w:val="center"/>
                  <w:hideMark/>
                </w:tcPr>
                <w:p w14:paraId="7A777695" w14:textId="77777777" w:rsidR="00D7101D" w:rsidRPr="0014014B" w:rsidRDefault="00D7101D" w:rsidP="00D7101D">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12.2</w:t>
                  </w:r>
                </w:p>
              </w:tc>
              <w:tc>
                <w:tcPr>
                  <w:tcW w:w="1350" w:type="dxa"/>
                  <w:shd w:val="clear" w:color="auto" w:fill="auto"/>
                  <w:noWrap/>
                  <w:vAlign w:val="center"/>
                </w:tcPr>
                <w:p w14:paraId="540D22E5" w14:textId="3D35912F" w:rsidR="00D7101D" w:rsidRPr="0014014B" w:rsidRDefault="00D7101D" w:rsidP="00D7101D">
                  <w:pPr>
                    <w:rPr>
                      <w:rFonts w:asciiTheme="majorBidi" w:hAnsiTheme="majorBidi" w:cstheme="majorBidi"/>
                      <w:color w:val="000000"/>
                      <w:sz w:val="20"/>
                      <w:szCs w:val="20"/>
                    </w:rPr>
                  </w:pPr>
                  <w:r w:rsidRPr="0014014B">
                    <w:rPr>
                      <w:rFonts w:asciiTheme="majorBidi" w:hAnsiTheme="majorBidi" w:cstheme="majorBidi"/>
                      <w:color w:val="000000"/>
                      <w:sz w:val="20"/>
                      <w:szCs w:val="20"/>
                    </w:rPr>
                    <w:t>Self-care/ CVT</w:t>
                  </w:r>
                </w:p>
              </w:tc>
              <w:tc>
                <w:tcPr>
                  <w:tcW w:w="1080" w:type="dxa"/>
                </w:tcPr>
                <w:p w14:paraId="17009345" w14:textId="0DA36C18" w:rsidR="00D7101D" w:rsidRPr="0014014B" w:rsidRDefault="00D7101D" w:rsidP="00D7101D">
                  <w:pPr>
                    <w:rPr>
                      <w:rFonts w:asciiTheme="majorBidi" w:hAnsiTheme="majorBidi" w:cstheme="majorBidi"/>
                      <w:color w:val="000000"/>
                      <w:sz w:val="20"/>
                      <w:szCs w:val="20"/>
                    </w:rPr>
                  </w:pPr>
                  <w:r w:rsidRPr="0014014B">
                    <w:rPr>
                      <w:rFonts w:asciiTheme="majorBidi" w:hAnsiTheme="majorBidi" w:cstheme="majorBidi"/>
                      <w:color w:val="000000"/>
                      <w:sz w:val="20"/>
                      <w:szCs w:val="20"/>
                    </w:rPr>
                    <w:t>2,4,6,7</w:t>
                  </w:r>
                </w:p>
              </w:tc>
              <w:tc>
                <w:tcPr>
                  <w:tcW w:w="1080" w:type="dxa"/>
                  <w:shd w:val="clear" w:color="auto" w:fill="auto"/>
                  <w:noWrap/>
                  <w:vAlign w:val="bottom"/>
                </w:tcPr>
                <w:p w14:paraId="0C1E7D02" w14:textId="4A2CA387" w:rsidR="00D7101D" w:rsidRPr="0014014B" w:rsidRDefault="00D7101D" w:rsidP="00D7101D">
                  <w:pPr>
                    <w:rPr>
                      <w:rFonts w:asciiTheme="majorBidi" w:hAnsiTheme="majorBidi" w:cstheme="majorBidi"/>
                      <w:color w:val="000000"/>
                      <w:sz w:val="20"/>
                      <w:szCs w:val="20"/>
                    </w:rPr>
                  </w:pPr>
                  <w:r w:rsidRPr="0014014B">
                    <w:rPr>
                      <w:rFonts w:asciiTheme="majorBidi" w:hAnsiTheme="majorBidi" w:cstheme="majorBidi"/>
                      <w:color w:val="000000"/>
                      <w:sz w:val="20"/>
                      <w:szCs w:val="20"/>
                    </w:rPr>
                    <w:t>Face to face</w:t>
                  </w:r>
                </w:p>
              </w:tc>
              <w:tc>
                <w:tcPr>
                  <w:tcW w:w="1080" w:type="dxa"/>
                </w:tcPr>
                <w:p w14:paraId="08AE7F63" w14:textId="63269FA4" w:rsidR="00D7101D" w:rsidRPr="0014014B" w:rsidRDefault="00D7101D" w:rsidP="00D7101D">
                  <w:pPr>
                    <w:rPr>
                      <w:rFonts w:asciiTheme="majorBidi" w:hAnsiTheme="majorBidi" w:cstheme="majorBidi"/>
                      <w:color w:val="000000"/>
                      <w:sz w:val="20"/>
                      <w:szCs w:val="20"/>
                    </w:rPr>
                  </w:pPr>
                  <w:r w:rsidRPr="0014014B">
                    <w:rPr>
                      <w:rFonts w:asciiTheme="majorBidi" w:hAnsiTheme="majorBidi" w:cstheme="majorBidi"/>
                      <w:color w:val="000000"/>
                      <w:sz w:val="20"/>
                      <w:szCs w:val="20"/>
                    </w:rPr>
                    <w:t>On site</w:t>
                  </w:r>
                </w:p>
              </w:tc>
              <w:tc>
                <w:tcPr>
                  <w:tcW w:w="1440" w:type="dxa"/>
                </w:tcPr>
                <w:p w14:paraId="29599B49" w14:textId="44A8A9AA" w:rsidR="00D7101D" w:rsidRPr="0014014B" w:rsidRDefault="00D7101D" w:rsidP="00D7101D">
                  <w:pPr>
                    <w:rPr>
                      <w:rFonts w:asciiTheme="majorBidi" w:hAnsiTheme="majorBidi" w:cstheme="majorBidi"/>
                      <w:color w:val="000000"/>
                      <w:sz w:val="20"/>
                      <w:szCs w:val="20"/>
                    </w:rPr>
                  </w:pPr>
                  <w:r w:rsidRPr="0014014B">
                    <w:rPr>
                      <w:rFonts w:asciiTheme="majorBidi" w:hAnsiTheme="majorBidi" w:cstheme="majorBidi"/>
                      <w:color w:val="000000"/>
                      <w:sz w:val="20"/>
                      <w:szCs w:val="20"/>
                    </w:rPr>
                    <w:t>Synchronous lecturing</w:t>
                  </w:r>
                </w:p>
              </w:tc>
              <w:tc>
                <w:tcPr>
                  <w:tcW w:w="1170" w:type="dxa"/>
                  <w:shd w:val="clear" w:color="auto" w:fill="auto"/>
                  <w:noWrap/>
                </w:tcPr>
                <w:p w14:paraId="6DA6FA56" w14:textId="3AE1BBED" w:rsidR="00D7101D" w:rsidRPr="0014014B" w:rsidRDefault="00D7101D" w:rsidP="00D7101D">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shd w:val="clear" w:color="auto" w:fill="auto"/>
                  <w:noWrap/>
                  <w:vAlign w:val="bottom"/>
                </w:tcPr>
                <w:p w14:paraId="39DEA5A3" w14:textId="5A2AB0BE" w:rsidR="00D7101D" w:rsidRPr="0014014B" w:rsidRDefault="00D7101D" w:rsidP="00D7101D">
                  <w:pPr>
                    <w:rPr>
                      <w:rFonts w:asciiTheme="majorBidi" w:hAnsiTheme="majorBidi" w:cstheme="majorBidi"/>
                      <w:color w:val="000000"/>
                      <w:sz w:val="20"/>
                      <w:szCs w:val="20"/>
                    </w:rPr>
                  </w:pPr>
                  <w:r w:rsidRPr="0014014B">
                    <w:rPr>
                      <w:rFonts w:asciiTheme="majorBidi" w:hAnsiTheme="majorBidi" w:cstheme="majorBidi"/>
                      <w:color w:val="000000"/>
                      <w:sz w:val="20"/>
                      <w:szCs w:val="20"/>
                    </w:rPr>
                    <w:t>Will be provided</w:t>
                  </w:r>
                </w:p>
              </w:tc>
            </w:tr>
            <w:tr w:rsidR="00D7101D" w:rsidRPr="0014014B" w14:paraId="1F91F30E" w14:textId="77777777" w:rsidTr="00546B50">
              <w:trPr>
                <w:trHeight w:val="300"/>
              </w:trPr>
              <w:tc>
                <w:tcPr>
                  <w:tcW w:w="730" w:type="dxa"/>
                  <w:vMerge w:val="restart"/>
                  <w:shd w:val="clear" w:color="auto" w:fill="auto"/>
                  <w:noWrap/>
                  <w:vAlign w:val="center"/>
                  <w:hideMark/>
                </w:tcPr>
                <w:p w14:paraId="1C2C9362" w14:textId="77777777" w:rsidR="00D7101D" w:rsidRPr="0014014B" w:rsidRDefault="00D7101D" w:rsidP="00D7101D">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13</w:t>
                  </w:r>
                </w:p>
              </w:tc>
              <w:tc>
                <w:tcPr>
                  <w:tcW w:w="900" w:type="dxa"/>
                  <w:shd w:val="clear" w:color="auto" w:fill="auto"/>
                  <w:noWrap/>
                  <w:vAlign w:val="center"/>
                  <w:hideMark/>
                </w:tcPr>
                <w:p w14:paraId="751ED311" w14:textId="77777777" w:rsidR="00D7101D" w:rsidRPr="0014014B" w:rsidRDefault="00D7101D" w:rsidP="00D7101D">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13.1</w:t>
                  </w:r>
                </w:p>
              </w:tc>
              <w:tc>
                <w:tcPr>
                  <w:tcW w:w="1350" w:type="dxa"/>
                  <w:shd w:val="clear" w:color="auto" w:fill="auto"/>
                  <w:noWrap/>
                  <w:vAlign w:val="center"/>
                </w:tcPr>
                <w:p w14:paraId="3A94236B" w14:textId="3D00D151" w:rsidR="00D7101D" w:rsidRPr="0014014B" w:rsidRDefault="00D7101D" w:rsidP="00D7101D">
                  <w:pPr>
                    <w:rPr>
                      <w:rFonts w:asciiTheme="majorBidi" w:hAnsiTheme="majorBidi" w:cstheme="majorBidi"/>
                      <w:color w:val="000000"/>
                      <w:sz w:val="20"/>
                      <w:szCs w:val="20"/>
                    </w:rPr>
                  </w:pPr>
                  <w:r w:rsidRPr="0014014B">
                    <w:rPr>
                      <w:rFonts w:asciiTheme="majorBidi" w:hAnsiTheme="majorBidi" w:cstheme="majorBidi"/>
                      <w:color w:val="000000"/>
                      <w:sz w:val="20"/>
                      <w:szCs w:val="20"/>
                    </w:rPr>
                    <w:t>Self-care/ CVT</w:t>
                  </w:r>
                </w:p>
              </w:tc>
              <w:tc>
                <w:tcPr>
                  <w:tcW w:w="1080" w:type="dxa"/>
                </w:tcPr>
                <w:p w14:paraId="601F9D9B" w14:textId="51767F5A" w:rsidR="00D7101D" w:rsidRPr="0014014B" w:rsidRDefault="00D7101D" w:rsidP="00D7101D">
                  <w:pPr>
                    <w:rPr>
                      <w:rFonts w:asciiTheme="majorBidi" w:hAnsiTheme="majorBidi" w:cstheme="majorBidi"/>
                      <w:color w:val="000000"/>
                      <w:sz w:val="20"/>
                      <w:szCs w:val="20"/>
                    </w:rPr>
                  </w:pPr>
                  <w:r w:rsidRPr="0014014B">
                    <w:rPr>
                      <w:rFonts w:asciiTheme="majorBidi" w:hAnsiTheme="majorBidi" w:cstheme="majorBidi"/>
                      <w:color w:val="000000"/>
                      <w:sz w:val="20"/>
                      <w:szCs w:val="20"/>
                    </w:rPr>
                    <w:t>2,4,6,7</w:t>
                  </w:r>
                </w:p>
              </w:tc>
              <w:tc>
                <w:tcPr>
                  <w:tcW w:w="1080" w:type="dxa"/>
                  <w:shd w:val="clear" w:color="auto" w:fill="auto"/>
                  <w:noWrap/>
                  <w:vAlign w:val="bottom"/>
                  <w:hideMark/>
                </w:tcPr>
                <w:p w14:paraId="37EE2611" w14:textId="2D79CFAE" w:rsidR="00D7101D" w:rsidRPr="0014014B" w:rsidRDefault="00D7101D" w:rsidP="00D7101D">
                  <w:pPr>
                    <w:rPr>
                      <w:rFonts w:asciiTheme="majorBidi" w:hAnsiTheme="majorBidi" w:cstheme="majorBidi"/>
                      <w:color w:val="000000"/>
                      <w:sz w:val="20"/>
                      <w:szCs w:val="20"/>
                    </w:rPr>
                  </w:pPr>
                  <w:r w:rsidRPr="0014014B">
                    <w:rPr>
                      <w:rFonts w:asciiTheme="majorBidi" w:hAnsiTheme="majorBidi" w:cstheme="majorBidi"/>
                      <w:color w:val="000000"/>
                      <w:sz w:val="20"/>
                      <w:szCs w:val="20"/>
                    </w:rPr>
                    <w:t>Face to face</w:t>
                  </w:r>
                </w:p>
              </w:tc>
              <w:tc>
                <w:tcPr>
                  <w:tcW w:w="1080" w:type="dxa"/>
                </w:tcPr>
                <w:p w14:paraId="46371D16" w14:textId="25989927" w:rsidR="00D7101D" w:rsidRPr="0014014B" w:rsidRDefault="00D7101D" w:rsidP="00D7101D">
                  <w:pPr>
                    <w:rPr>
                      <w:rFonts w:asciiTheme="majorBidi" w:hAnsiTheme="majorBidi" w:cstheme="majorBidi"/>
                      <w:color w:val="000000"/>
                      <w:sz w:val="20"/>
                      <w:szCs w:val="20"/>
                    </w:rPr>
                  </w:pPr>
                  <w:r w:rsidRPr="0014014B">
                    <w:rPr>
                      <w:rFonts w:asciiTheme="majorBidi" w:hAnsiTheme="majorBidi" w:cstheme="majorBidi"/>
                      <w:color w:val="000000"/>
                      <w:sz w:val="20"/>
                      <w:szCs w:val="20"/>
                    </w:rPr>
                    <w:t>On site</w:t>
                  </w:r>
                </w:p>
              </w:tc>
              <w:tc>
                <w:tcPr>
                  <w:tcW w:w="1440" w:type="dxa"/>
                </w:tcPr>
                <w:p w14:paraId="4B63B6B3" w14:textId="2D45CF3D" w:rsidR="00D7101D" w:rsidRPr="0014014B" w:rsidRDefault="00D7101D" w:rsidP="00D7101D">
                  <w:pPr>
                    <w:rPr>
                      <w:rFonts w:asciiTheme="majorBidi" w:hAnsiTheme="majorBidi" w:cstheme="majorBidi"/>
                      <w:color w:val="000000"/>
                      <w:sz w:val="20"/>
                      <w:szCs w:val="20"/>
                    </w:rPr>
                  </w:pPr>
                  <w:r w:rsidRPr="0014014B">
                    <w:rPr>
                      <w:rFonts w:asciiTheme="majorBidi" w:hAnsiTheme="majorBidi" w:cstheme="majorBidi"/>
                      <w:color w:val="000000"/>
                      <w:sz w:val="20"/>
                      <w:szCs w:val="20"/>
                    </w:rPr>
                    <w:t>Synchronous lecturing</w:t>
                  </w:r>
                </w:p>
              </w:tc>
              <w:tc>
                <w:tcPr>
                  <w:tcW w:w="1170" w:type="dxa"/>
                  <w:shd w:val="clear" w:color="auto" w:fill="auto"/>
                  <w:noWrap/>
                  <w:hideMark/>
                </w:tcPr>
                <w:p w14:paraId="4B64C579" w14:textId="05B762EF" w:rsidR="00D7101D" w:rsidRPr="0014014B" w:rsidRDefault="00D7101D" w:rsidP="00D7101D">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shd w:val="clear" w:color="auto" w:fill="auto"/>
                  <w:noWrap/>
                  <w:vAlign w:val="bottom"/>
                </w:tcPr>
                <w:p w14:paraId="73F881A1" w14:textId="19878416" w:rsidR="00D7101D" w:rsidRPr="0014014B" w:rsidRDefault="00D7101D" w:rsidP="00D7101D">
                  <w:pPr>
                    <w:rPr>
                      <w:rFonts w:asciiTheme="majorBidi" w:hAnsiTheme="majorBidi" w:cstheme="majorBidi"/>
                      <w:color w:val="000000"/>
                      <w:sz w:val="20"/>
                      <w:szCs w:val="20"/>
                    </w:rPr>
                  </w:pPr>
                  <w:r w:rsidRPr="0014014B">
                    <w:rPr>
                      <w:rFonts w:asciiTheme="majorBidi" w:hAnsiTheme="majorBidi" w:cstheme="majorBidi"/>
                      <w:color w:val="000000"/>
                      <w:sz w:val="20"/>
                      <w:szCs w:val="20"/>
                    </w:rPr>
                    <w:t>Will be provided</w:t>
                  </w:r>
                </w:p>
              </w:tc>
            </w:tr>
            <w:tr w:rsidR="00E864BC" w:rsidRPr="0014014B" w14:paraId="6551AC55" w14:textId="77777777" w:rsidTr="00546B50">
              <w:trPr>
                <w:trHeight w:val="300"/>
              </w:trPr>
              <w:tc>
                <w:tcPr>
                  <w:tcW w:w="730" w:type="dxa"/>
                  <w:vMerge/>
                  <w:vAlign w:val="center"/>
                  <w:hideMark/>
                </w:tcPr>
                <w:p w14:paraId="3D26136A" w14:textId="77777777" w:rsidR="00E864BC" w:rsidRPr="0014014B" w:rsidRDefault="00E864BC" w:rsidP="00E864BC">
                  <w:pPr>
                    <w:rPr>
                      <w:rFonts w:asciiTheme="majorBidi" w:hAnsiTheme="majorBidi" w:cstheme="majorBidi"/>
                      <w:color w:val="000000"/>
                      <w:sz w:val="20"/>
                      <w:szCs w:val="20"/>
                    </w:rPr>
                  </w:pPr>
                </w:p>
              </w:tc>
              <w:tc>
                <w:tcPr>
                  <w:tcW w:w="900" w:type="dxa"/>
                  <w:shd w:val="clear" w:color="auto" w:fill="auto"/>
                  <w:noWrap/>
                  <w:vAlign w:val="center"/>
                  <w:hideMark/>
                </w:tcPr>
                <w:p w14:paraId="78C38D3D" w14:textId="77777777" w:rsidR="00E864BC" w:rsidRPr="0014014B" w:rsidRDefault="00E864BC" w:rsidP="00E864BC">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13.2</w:t>
                  </w:r>
                </w:p>
              </w:tc>
              <w:tc>
                <w:tcPr>
                  <w:tcW w:w="1350" w:type="dxa"/>
                  <w:shd w:val="clear" w:color="auto" w:fill="auto"/>
                  <w:noWrap/>
                  <w:vAlign w:val="center"/>
                </w:tcPr>
                <w:p w14:paraId="010E6529" w14:textId="2012E9F4" w:rsidR="00E864BC" w:rsidRPr="0014014B" w:rsidRDefault="00D7101D"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 xml:space="preserve">Self-care/ </w:t>
                  </w:r>
                  <w:r w:rsidR="00E864BC" w:rsidRPr="0014014B">
                    <w:rPr>
                      <w:rFonts w:asciiTheme="majorBidi" w:hAnsiTheme="majorBidi" w:cstheme="majorBidi"/>
                      <w:color w:val="000000"/>
                      <w:sz w:val="20"/>
                      <w:szCs w:val="20"/>
                    </w:rPr>
                    <w:t xml:space="preserve">CVT + </w:t>
                  </w:r>
                  <w:r w:rsidR="00E864BC" w:rsidRPr="0014014B">
                    <w:rPr>
                      <w:rFonts w:asciiTheme="majorBidi" w:hAnsiTheme="majorBidi" w:cstheme="majorBidi"/>
                      <w:b/>
                      <w:color w:val="FF0000"/>
                      <w:sz w:val="20"/>
                      <w:szCs w:val="20"/>
                    </w:rPr>
                    <w:t xml:space="preserve">submission of the evidence based </w:t>
                  </w:r>
                  <w:r w:rsidR="00E864BC" w:rsidRPr="0014014B">
                    <w:rPr>
                      <w:rFonts w:asciiTheme="majorBidi" w:hAnsiTheme="majorBidi" w:cstheme="majorBidi"/>
                      <w:b/>
                      <w:color w:val="FF0000"/>
                      <w:sz w:val="20"/>
                      <w:szCs w:val="20"/>
                    </w:rPr>
                    <w:lastRenderedPageBreak/>
                    <w:t>project (20%)</w:t>
                  </w:r>
                </w:p>
              </w:tc>
              <w:tc>
                <w:tcPr>
                  <w:tcW w:w="1080" w:type="dxa"/>
                </w:tcPr>
                <w:p w14:paraId="204B7D16" w14:textId="38F5EC56"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lastRenderedPageBreak/>
                    <w:t>2,4,6,7</w:t>
                  </w:r>
                </w:p>
              </w:tc>
              <w:tc>
                <w:tcPr>
                  <w:tcW w:w="1080" w:type="dxa"/>
                  <w:shd w:val="clear" w:color="auto" w:fill="auto"/>
                  <w:noWrap/>
                  <w:vAlign w:val="bottom"/>
                  <w:hideMark/>
                </w:tcPr>
                <w:p w14:paraId="0B0A6866" w14:textId="51591598"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Face to face</w:t>
                  </w:r>
                </w:p>
              </w:tc>
              <w:tc>
                <w:tcPr>
                  <w:tcW w:w="1080" w:type="dxa"/>
                </w:tcPr>
                <w:p w14:paraId="2953C0E6" w14:textId="35D00C5E"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On site</w:t>
                  </w:r>
                </w:p>
              </w:tc>
              <w:tc>
                <w:tcPr>
                  <w:tcW w:w="1440" w:type="dxa"/>
                </w:tcPr>
                <w:p w14:paraId="0D1BFD5B" w14:textId="3883CB29"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Synchronous lecturing</w:t>
                  </w:r>
                </w:p>
              </w:tc>
              <w:tc>
                <w:tcPr>
                  <w:tcW w:w="1170" w:type="dxa"/>
                  <w:shd w:val="clear" w:color="auto" w:fill="auto"/>
                  <w:noWrap/>
                  <w:hideMark/>
                </w:tcPr>
                <w:p w14:paraId="05D333F6" w14:textId="2F698D57"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shd w:val="clear" w:color="auto" w:fill="auto"/>
                  <w:noWrap/>
                  <w:vAlign w:val="bottom"/>
                </w:tcPr>
                <w:p w14:paraId="127D206D" w14:textId="29CD0FA1"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Will be provided</w:t>
                  </w:r>
                </w:p>
              </w:tc>
            </w:tr>
            <w:tr w:rsidR="00E864BC" w:rsidRPr="0014014B" w14:paraId="755FCE7E" w14:textId="77777777" w:rsidTr="00546B50">
              <w:trPr>
                <w:trHeight w:val="300"/>
              </w:trPr>
              <w:tc>
                <w:tcPr>
                  <w:tcW w:w="730" w:type="dxa"/>
                  <w:vMerge w:val="restart"/>
                  <w:shd w:val="clear" w:color="auto" w:fill="auto"/>
                  <w:noWrap/>
                  <w:vAlign w:val="center"/>
                  <w:hideMark/>
                </w:tcPr>
                <w:p w14:paraId="41E24B74" w14:textId="77777777" w:rsidR="00E864BC" w:rsidRPr="0014014B" w:rsidRDefault="00E864BC" w:rsidP="00E864BC">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14</w:t>
                  </w:r>
                </w:p>
              </w:tc>
              <w:tc>
                <w:tcPr>
                  <w:tcW w:w="900" w:type="dxa"/>
                  <w:shd w:val="clear" w:color="auto" w:fill="auto"/>
                  <w:noWrap/>
                  <w:vAlign w:val="center"/>
                  <w:hideMark/>
                </w:tcPr>
                <w:p w14:paraId="21757344" w14:textId="77777777" w:rsidR="00E864BC" w:rsidRPr="0014014B" w:rsidRDefault="00E864BC" w:rsidP="00E864BC">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14.1</w:t>
                  </w:r>
                </w:p>
              </w:tc>
              <w:tc>
                <w:tcPr>
                  <w:tcW w:w="1350" w:type="dxa"/>
                  <w:shd w:val="clear" w:color="auto" w:fill="auto"/>
                  <w:noWrap/>
                  <w:vAlign w:val="center"/>
                </w:tcPr>
                <w:p w14:paraId="31D3C52E" w14:textId="36D969E9" w:rsidR="00E864BC" w:rsidRPr="0014014B" w:rsidRDefault="00D7101D"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Cultural competence in physiotherapy in the refugee context /</w:t>
                  </w:r>
                  <w:r w:rsidR="00E864BC" w:rsidRPr="0014014B">
                    <w:rPr>
                      <w:rFonts w:asciiTheme="majorBidi" w:hAnsiTheme="majorBidi" w:cstheme="majorBidi"/>
                      <w:color w:val="000000"/>
                      <w:sz w:val="20"/>
                      <w:szCs w:val="20"/>
                    </w:rPr>
                    <w:t>CVT</w:t>
                  </w:r>
                </w:p>
              </w:tc>
              <w:tc>
                <w:tcPr>
                  <w:tcW w:w="1080" w:type="dxa"/>
                </w:tcPr>
                <w:p w14:paraId="24404882" w14:textId="4D7862E7"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2,4,6,7</w:t>
                  </w:r>
                </w:p>
              </w:tc>
              <w:tc>
                <w:tcPr>
                  <w:tcW w:w="1080" w:type="dxa"/>
                  <w:shd w:val="clear" w:color="auto" w:fill="auto"/>
                  <w:noWrap/>
                  <w:vAlign w:val="bottom"/>
                </w:tcPr>
                <w:p w14:paraId="512A720D" w14:textId="5712E4F9"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Face to face</w:t>
                  </w:r>
                </w:p>
              </w:tc>
              <w:tc>
                <w:tcPr>
                  <w:tcW w:w="1080" w:type="dxa"/>
                </w:tcPr>
                <w:p w14:paraId="646639DB" w14:textId="5CB59D8D"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On site</w:t>
                  </w:r>
                </w:p>
              </w:tc>
              <w:tc>
                <w:tcPr>
                  <w:tcW w:w="1440" w:type="dxa"/>
                </w:tcPr>
                <w:p w14:paraId="40C67E4B" w14:textId="1A6D0121"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Synchronous lecturing</w:t>
                  </w:r>
                </w:p>
              </w:tc>
              <w:tc>
                <w:tcPr>
                  <w:tcW w:w="1170" w:type="dxa"/>
                  <w:shd w:val="clear" w:color="auto" w:fill="auto"/>
                  <w:noWrap/>
                </w:tcPr>
                <w:p w14:paraId="19E7E721" w14:textId="79554761"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shd w:val="clear" w:color="auto" w:fill="auto"/>
                  <w:noWrap/>
                  <w:vAlign w:val="bottom"/>
                </w:tcPr>
                <w:p w14:paraId="709A9555" w14:textId="69827BF1"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Will be provided</w:t>
                  </w:r>
                </w:p>
              </w:tc>
            </w:tr>
            <w:tr w:rsidR="00E864BC" w:rsidRPr="0014014B" w14:paraId="56E52C71" w14:textId="77777777" w:rsidTr="00546B50">
              <w:trPr>
                <w:trHeight w:val="300"/>
              </w:trPr>
              <w:tc>
                <w:tcPr>
                  <w:tcW w:w="730" w:type="dxa"/>
                  <w:vMerge/>
                  <w:shd w:val="clear" w:color="auto" w:fill="auto"/>
                  <w:noWrap/>
                  <w:vAlign w:val="center"/>
                </w:tcPr>
                <w:p w14:paraId="0C2C38A9" w14:textId="77777777" w:rsidR="00E864BC" w:rsidRPr="0014014B" w:rsidRDefault="00E864BC" w:rsidP="00E864BC">
                  <w:pPr>
                    <w:jc w:val="center"/>
                    <w:rPr>
                      <w:rFonts w:asciiTheme="majorBidi" w:hAnsiTheme="majorBidi" w:cstheme="majorBidi"/>
                      <w:color w:val="000000"/>
                      <w:sz w:val="20"/>
                      <w:szCs w:val="20"/>
                    </w:rPr>
                  </w:pPr>
                </w:p>
              </w:tc>
              <w:tc>
                <w:tcPr>
                  <w:tcW w:w="900" w:type="dxa"/>
                  <w:shd w:val="clear" w:color="auto" w:fill="auto"/>
                  <w:noWrap/>
                  <w:vAlign w:val="center"/>
                </w:tcPr>
                <w:p w14:paraId="17866CF6" w14:textId="43CF01B0" w:rsidR="00E864BC" w:rsidRPr="0014014B" w:rsidRDefault="00E864BC" w:rsidP="00E864BC">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14.2</w:t>
                  </w:r>
                </w:p>
              </w:tc>
              <w:tc>
                <w:tcPr>
                  <w:tcW w:w="1350" w:type="dxa"/>
                  <w:shd w:val="clear" w:color="auto" w:fill="auto"/>
                  <w:noWrap/>
                  <w:vAlign w:val="center"/>
                </w:tcPr>
                <w:p w14:paraId="1B0ECA5F" w14:textId="2F928CDB" w:rsidR="00E864BC" w:rsidRPr="0014014B" w:rsidRDefault="00E864BC" w:rsidP="00E864BC">
                  <w:pPr>
                    <w:rPr>
                      <w:rFonts w:asciiTheme="majorBidi" w:hAnsiTheme="majorBidi" w:cstheme="majorBidi"/>
                      <w:bCs/>
                      <w:sz w:val="20"/>
                      <w:szCs w:val="20"/>
                    </w:rPr>
                  </w:pPr>
                  <w:r w:rsidRPr="0014014B">
                    <w:rPr>
                      <w:rFonts w:asciiTheme="majorBidi" w:hAnsiTheme="majorBidi" w:cstheme="majorBidi"/>
                      <w:bCs/>
                      <w:sz w:val="20"/>
                      <w:szCs w:val="20"/>
                    </w:rPr>
                    <w:t>CVT</w:t>
                  </w:r>
                </w:p>
              </w:tc>
              <w:tc>
                <w:tcPr>
                  <w:tcW w:w="1080" w:type="dxa"/>
                </w:tcPr>
                <w:p w14:paraId="21767069" w14:textId="1E771295"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2,4,6,7</w:t>
                  </w:r>
                </w:p>
              </w:tc>
              <w:tc>
                <w:tcPr>
                  <w:tcW w:w="1080" w:type="dxa"/>
                  <w:shd w:val="clear" w:color="auto" w:fill="auto"/>
                  <w:noWrap/>
                  <w:vAlign w:val="bottom"/>
                </w:tcPr>
                <w:p w14:paraId="57C33413" w14:textId="0AE6FAB4"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Face to face</w:t>
                  </w:r>
                </w:p>
              </w:tc>
              <w:tc>
                <w:tcPr>
                  <w:tcW w:w="1080" w:type="dxa"/>
                </w:tcPr>
                <w:p w14:paraId="76B1A520" w14:textId="31BA00D4"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On site</w:t>
                  </w:r>
                </w:p>
              </w:tc>
              <w:tc>
                <w:tcPr>
                  <w:tcW w:w="1440" w:type="dxa"/>
                </w:tcPr>
                <w:p w14:paraId="1818AFDE" w14:textId="06754B1F"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Synchronous lecturing</w:t>
                  </w:r>
                </w:p>
              </w:tc>
              <w:tc>
                <w:tcPr>
                  <w:tcW w:w="1170" w:type="dxa"/>
                  <w:shd w:val="clear" w:color="auto" w:fill="auto"/>
                  <w:noWrap/>
                </w:tcPr>
                <w:p w14:paraId="061F9937" w14:textId="733BDF2D"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w:t>
                  </w:r>
                </w:p>
              </w:tc>
              <w:tc>
                <w:tcPr>
                  <w:tcW w:w="1141" w:type="dxa"/>
                  <w:shd w:val="clear" w:color="auto" w:fill="auto"/>
                  <w:noWrap/>
                  <w:vAlign w:val="bottom"/>
                </w:tcPr>
                <w:p w14:paraId="054583FD" w14:textId="2D29DC7B"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Will be provided</w:t>
                  </w:r>
                </w:p>
              </w:tc>
            </w:tr>
            <w:tr w:rsidR="00E864BC" w:rsidRPr="0014014B" w14:paraId="7C11C842" w14:textId="77777777" w:rsidTr="00546B50">
              <w:trPr>
                <w:trHeight w:val="300"/>
              </w:trPr>
              <w:tc>
                <w:tcPr>
                  <w:tcW w:w="730" w:type="dxa"/>
                  <w:shd w:val="clear" w:color="auto" w:fill="auto"/>
                  <w:vAlign w:val="center"/>
                  <w:hideMark/>
                </w:tcPr>
                <w:p w14:paraId="7781B846" w14:textId="6B6C8F51"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15</w:t>
                  </w:r>
                </w:p>
              </w:tc>
              <w:tc>
                <w:tcPr>
                  <w:tcW w:w="900" w:type="dxa"/>
                  <w:shd w:val="clear" w:color="auto" w:fill="auto"/>
                  <w:noWrap/>
                  <w:vAlign w:val="center"/>
                </w:tcPr>
                <w:p w14:paraId="4687430D" w14:textId="0515C444" w:rsidR="00E864BC" w:rsidRPr="0014014B" w:rsidRDefault="00E864BC" w:rsidP="00E864BC">
                  <w:pPr>
                    <w:jc w:val="center"/>
                    <w:rPr>
                      <w:rFonts w:asciiTheme="majorBidi" w:hAnsiTheme="majorBidi" w:cstheme="majorBidi"/>
                      <w:color w:val="000000"/>
                      <w:sz w:val="20"/>
                      <w:szCs w:val="20"/>
                    </w:rPr>
                  </w:pPr>
                  <w:r w:rsidRPr="0014014B">
                    <w:rPr>
                      <w:rFonts w:asciiTheme="majorBidi" w:hAnsiTheme="majorBidi" w:cstheme="majorBidi"/>
                      <w:color w:val="000000"/>
                      <w:sz w:val="20"/>
                      <w:szCs w:val="20"/>
                    </w:rPr>
                    <w:t>15.1</w:t>
                  </w:r>
                </w:p>
              </w:tc>
              <w:tc>
                <w:tcPr>
                  <w:tcW w:w="1350" w:type="dxa"/>
                  <w:shd w:val="clear" w:color="auto" w:fill="auto"/>
                  <w:noWrap/>
                  <w:vAlign w:val="center"/>
                </w:tcPr>
                <w:p w14:paraId="4E2419AC" w14:textId="21B1915A"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Discussion</w:t>
                  </w:r>
                </w:p>
              </w:tc>
              <w:tc>
                <w:tcPr>
                  <w:tcW w:w="1080" w:type="dxa"/>
                </w:tcPr>
                <w:p w14:paraId="59F9AE0E" w14:textId="3421EB7C"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w:t>
                  </w:r>
                </w:p>
              </w:tc>
              <w:tc>
                <w:tcPr>
                  <w:tcW w:w="1080" w:type="dxa"/>
                  <w:shd w:val="clear" w:color="auto" w:fill="auto"/>
                  <w:noWrap/>
                  <w:vAlign w:val="bottom"/>
                </w:tcPr>
                <w:p w14:paraId="5A972F5E" w14:textId="061E6F53"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w:t>
                  </w:r>
                </w:p>
              </w:tc>
              <w:tc>
                <w:tcPr>
                  <w:tcW w:w="1080" w:type="dxa"/>
                </w:tcPr>
                <w:p w14:paraId="750112A5" w14:textId="22FFF0C6"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Microsoft Teams</w:t>
                  </w:r>
                </w:p>
              </w:tc>
              <w:tc>
                <w:tcPr>
                  <w:tcW w:w="1440" w:type="dxa"/>
                </w:tcPr>
                <w:p w14:paraId="45353A8E" w14:textId="4FC4A223"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Asynchronous lecturing</w:t>
                  </w:r>
                </w:p>
              </w:tc>
              <w:tc>
                <w:tcPr>
                  <w:tcW w:w="1170" w:type="dxa"/>
                  <w:shd w:val="clear" w:color="auto" w:fill="auto"/>
                  <w:noWrap/>
                </w:tcPr>
                <w:p w14:paraId="261421BE" w14:textId="458CFA1F"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Theoretical exams</w:t>
                  </w:r>
                </w:p>
              </w:tc>
              <w:tc>
                <w:tcPr>
                  <w:tcW w:w="1141" w:type="dxa"/>
                  <w:shd w:val="clear" w:color="auto" w:fill="auto"/>
                  <w:noWrap/>
                  <w:vAlign w:val="bottom"/>
                </w:tcPr>
                <w:p w14:paraId="6D5F4CCA" w14:textId="4C645632" w:rsidR="00E864BC" w:rsidRPr="0014014B" w:rsidRDefault="00E864BC" w:rsidP="00E864BC">
                  <w:pPr>
                    <w:rPr>
                      <w:rFonts w:asciiTheme="majorBidi" w:hAnsiTheme="majorBidi" w:cstheme="majorBidi"/>
                      <w:color w:val="000000"/>
                      <w:sz w:val="20"/>
                      <w:szCs w:val="20"/>
                    </w:rPr>
                  </w:pPr>
                  <w:r w:rsidRPr="0014014B">
                    <w:rPr>
                      <w:rFonts w:asciiTheme="majorBidi" w:hAnsiTheme="majorBidi" w:cstheme="majorBidi"/>
                      <w:color w:val="000000"/>
                      <w:sz w:val="20"/>
                      <w:szCs w:val="20"/>
                    </w:rPr>
                    <w:t>------</w:t>
                  </w:r>
                </w:p>
              </w:tc>
            </w:tr>
          </w:tbl>
          <w:p w14:paraId="39658957" w14:textId="77777777" w:rsidR="00932DE9" w:rsidRPr="0014014B" w:rsidRDefault="00932DE9" w:rsidP="00EC0CD2">
            <w:pPr>
              <w:rPr>
                <w:rFonts w:asciiTheme="majorBidi" w:hAnsiTheme="majorBidi" w:cstheme="majorBidi"/>
                <w:sz w:val="24"/>
                <w:szCs w:val="24"/>
              </w:rPr>
            </w:pPr>
          </w:p>
        </w:tc>
      </w:tr>
    </w:tbl>
    <w:p w14:paraId="34579E9F" w14:textId="77777777" w:rsidR="00BB365E" w:rsidRPr="0014014B" w:rsidRDefault="00BB365E" w:rsidP="00BB365E">
      <w:pPr>
        <w:rPr>
          <w:rFonts w:asciiTheme="majorBidi" w:hAnsiTheme="majorBidi" w:cstheme="majorBidi"/>
          <w:sz w:val="24"/>
          <w:szCs w:val="24"/>
        </w:rPr>
      </w:pPr>
    </w:p>
    <w:p w14:paraId="2C97DEF8" w14:textId="455E6E7B" w:rsidR="00932DE9" w:rsidRPr="0014014B" w:rsidRDefault="00FF56E7" w:rsidP="00BB365E">
      <w:pPr>
        <w:rPr>
          <w:rFonts w:asciiTheme="majorBidi" w:hAnsiTheme="majorBidi" w:cstheme="majorBidi"/>
          <w:b/>
          <w:bCs/>
          <w:sz w:val="24"/>
          <w:szCs w:val="24"/>
        </w:rPr>
      </w:pPr>
      <w:r w:rsidRPr="0014014B">
        <w:rPr>
          <w:rFonts w:asciiTheme="majorBidi" w:hAnsiTheme="majorBidi" w:cstheme="majorBidi"/>
          <w:b/>
          <w:bCs/>
          <w:sz w:val="24"/>
          <w:szCs w:val="24"/>
          <w:rtl/>
        </w:rPr>
        <w:t>22</w:t>
      </w:r>
      <w:r w:rsidR="00932DE9" w:rsidRPr="0014014B">
        <w:rPr>
          <w:rFonts w:asciiTheme="majorBidi" w:hAnsiTheme="majorBidi" w:cstheme="majorBidi"/>
          <w:b/>
          <w:bCs/>
          <w:sz w:val="24"/>
          <w:szCs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14014B" w14:paraId="273BDA60" w14:textId="77777777" w:rsidTr="00EC0CD2">
        <w:trPr>
          <w:jc w:val="center"/>
        </w:trPr>
        <w:tc>
          <w:tcPr>
            <w:tcW w:w="10008" w:type="dxa"/>
          </w:tcPr>
          <w:p w14:paraId="2C335008" w14:textId="4AC31A28" w:rsidR="00932DE9" w:rsidRPr="0014014B" w:rsidRDefault="00932DE9" w:rsidP="007B21FF">
            <w:pPr>
              <w:rPr>
                <w:rFonts w:asciiTheme="majorBidi" w:hAnsiTheme="majorBidi" w:cstheme="majorBidi"/>
                <w:sz w:val="24"/>
                <w:szCs w:val="24"/>
              </w:rPr>
            </w:pPr>
            <w:r w:rsidRPr="0014014B">
              <w:rPr>
                <w:rFonts w:asciiTheme="majorBidi" w:hAnsiTheme="majorBidi" w:cstheme="majorBidi"/>
                <w:sz w:val="24"/>
                <w:szCs w:val="24"/>
              </w:rPr>
              <w:t xml:space="preserve">Opportunities to demonstrate achievement of the </w:t>
            </w:r>
            <w:r w:rsidR="007B21FF" w:rsidRPr="0014014B">
              <w:rPr>
                <w:rFonts w:asciiTheme="majorBidi" w:hAnsiTheme="majorBidi" w:cstheme="majorBidi"/>
                <w:sz w:val="24"/>
                <w:szCs w:val="24"/>
              </w:rPr>
              <w:t>S</w:t>
            </w:r>
            <w:r w:rsidRPr="0014014B">
              <w:rPr>
                <w:rFonts w:asciiTheme="majorBidi" w:hAnsiTheme="majorBidi" w:cstheme="majorBidi"/>
                <w:sz w:val="24"/>
                <w:szCs w:val="24"/>
              </w:rPr>
              <w:t>LOs are provided through the following assessment methods and requirements:</w:t>
            </w:r>
          </w:p>
          <w:tbl>
            <w:tblPr>
              <w:tblW w:w="9910" w:type="dxa"/>
              <w:tblLayout w:type="fixed"/>
              <w:tblLook w:val="04A0" w:firstRow="1" w:lastRow="0" w:firstColumn="1" w:lastColumn="0" w:noHBand="0" w:noVBand="1"/>
            </w:tblPr>
            <w:tblGrid>
              <w:gridCol w:w="2397"/>
              <w:gridCol w:w="1134"/>
              <w:gridCol w:w="1559"/>
              <w:gridCol w:w="1701"/>
              <w:gridCol w:w="1701"/>
              <w:gridCol w:w="1418"/>
            </w:tblGrid>
            <w:tr w:rsidR="00932DE9" w:rsidRPr="0014014B" w14:paraId="3EEC0D14" w14:textId="77777777" w:rsidTr="00EC0CD2">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1FBE" w14:textId="77777777" w:rsidR="00932DE9" w:rsidRPr="0014014B" w:rsidRDefault="00932DE9" w:rsidP="00EC0CD2">
                  <w:pPr>
                    <w:jc w:val="center"/>
                    <w:rPr>
                      <w:rFonts w:asciiTheme="majorBidi" w:hAnsiTheme="majorBidi" w:cstheme="majorBidi"/>
                      <w:b/>
                      <w:bCs/>
                      <w:color w:val="000000"/>
                      <w:sz w:val="24"/>
                      <w:szCs w:val="24"/>
                    </w:rPr>
                  </w:pPr>
                  <w:r w:rsidRPr="0014014B">
                    <w:rPr>
                      <w:rFonts w:asciiTheme="majorBidi" w:hAnsiTheme="majorBidi" w:cstheme="majorBidi"/>
                      <w:b/>
                      <w:bCs/>
                      <w:color w:val="000000"/>
                      <w:sz w:val="24"/>
                      <w:szCs w:val="24"/>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BD897E3" w14:textId="77777777" w:rsidR="00932DE9" w:rsidRPr="0014014B" w:rsidRDefault="00932DE9" w:rsidP="00EC0CD2">
                  <w:pPr>
                    <w:jc w:val="center"/>
                    <w:rPr>
                      <w:rFonts w:asciiTheme="majorBidi" w:hAnsiTheme="majorBidi" w:cstheme="majorBidi"/>
                      <w:b/>
                      <w:bCs/>
                      <w:color w:val="000000"/>
                      <w:sz w:val="24"/>
                      <w:szCs w:val="24"/>
                    </w:rPr>
                  </w:pPr>
                  <w:r w:rsidRPr="0014014B">
                    <w:rPr>
                      <w:rFonts w:asciiTheme="majorBidi" w:hAnsiTheme="majorBidi" w:cstheme="majorBidi"/>
                      <w:b/>
                      <w:bCs/>
                      <w:color w:val="000000"/>
                      <w:sz w:val="24"/>
                      <w:szCs w:val="24"/>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47AD77" w14:textId="77777777" w:rsidR="00932DE9" w:rsidRPr="0014014B" w:rsidRDefault="00932DE9" w:rsidP="00EC0CD2">
                  <w:pPr>
                    <w:jc w:val="center"/>
                    <w:rPr>
                      <w:rFonts w:asciiTheme="majorBidi" w:hAnsiTheme="majorBidi" w:cstheme="majorBidi"/>
                      <w:b/>
                      <w:bCs/>
                      <w:color w:val="000000"/>
                      <w:sz w:val="24"/>
                      <w:szCs w:val="24"/>
                    </w:rPr>
                  </w:pPr>
                  <w:r w:rsidRPr="0014014B">
                    <w:rPr>
                      <w:rFonts w:asciiTheme="majorBidi" w:hAnsiTheme="majorBidi" w:cstheme="majorBidi"/>
                      <w:b/>
                      <w:bCs/>
                      <w:color w:val="000000"/>
                      <w:sz w:val="24"/>
                      <w:szCs w:val="24"/>
                    </w:rPr>
                    <w:t>Topic(s)</w:t>
                  </w:r>
                </w:p>
              </w:tc>
              <w:tc>
                <w:tcPr>
                  <w:tcW w:w="1701" w:type="dxa"/>
                  <w:tcBorders>
                    <w:top w:val="single" w:sz="4" w:space="0" w:color="auto"/>
                    <w:left w:val="nil"/>
                    <w:bottom w:val="single" w:sz="4" w:space="0" w:color="auto"/>
                    <w:right w:val="single" w:sz="4" w:space="0" w:color="auto"/>
                  </w:tcBorders>
                </w:tcPr>
                <w:p w14:paraId="0BD68B72" w14:textId="5E11EAF4" w:rsidR="00932DE9" w:rsidRPr="0014014B" w:rsidRDefault="007B21FF" w:rsidP="00EC0CD2">
                  <w:pPr>
                    <w:jc w:val="center"/>
                    <w:rPr>
                      <w:rFonts w:asciiTheme="majorBidi" w:hAnsiTheme="majorBidi" w:cstheme="majorBidi"/>
                      <w:b/>
                      <w:bCs/>
                      <w:color w:val="000000"/>
                      <w:sz w:val="24"/>
                      <w:szCs w:val="24"/>
                    </w:rPr>
                  </w:pPr>
                  <w:r w:rsidRPr="0014014B">
                    <w:rPr>
                      <w:rFonts w:asciiTheme="majorBidi" w:hAnsiTheme="majorBidi" w:cstheme="majorBidi"/>
                      <w:b/>
                      <w:bCs/>
                      <w:color w:val="000000"/>
                      <w:sz w:val="24"/>
                      <w:szCs w:val="24"/>
                    </w:rPr>
                    <w:t>S</w:t>
                  </w:r>
                  <w:r w:rsidR="00125D07" w:rsidRPr="0014014B">
                    <w:rPr>
                      <w:rFonts w:asciiTheme="majorBidi" w:hAnsiTheme="majorBidi" w:cstheme="majorBidi"/>
                      <w:b/>
                      <w:bCs/>
                      <w:color w:val="000000"/>
                      <w:sz w:val="24"/>
                      <w:szCs w:val="24"/>
                    </w:rPr>
                    <w:t>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04664" w14:textId="77777777" w:rsidR="00932DE9" w:rsidRPr="0014014B" w:rsidRDefault="00932DE9" w:rsidP="00EC0CD2">
                  <w:pPr>
                    <w:jc w:val="center"/>
                    <w:rPr>
                      <w:rFonts w:asciiTheme="majorBidi" w:hAnsiTheme="majorBidi" w:cstheme="majorBidi"/>
                      <w:b/>
                      <w:bCs/>
                      <w:color w:val="000000"/>
                      <w:sz w:val="24"/>
                      <w:szCs w:val="24"/>
                    </w:rPr>
                  </w:pPr>
                  <w:r w:rsidRPr="0014014B">
                    <w:rPr>
                      <w:rFonts w:asciiTheme="majorBidi" w:hAnsiTheme="majorBidi" w:cstheme="majorBidi"/>
                      <w:b/>
                      <w:bCs/>
                      <w:color w:val="000000"/>
                      <w:sz w:val="24"/>
                      <w:szCs w:val="24"/>
                    </w:rPr>
                    <w:t>Period (Week)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894A16" w14:textId="77777777" w:rsidR="00932DE9" w:rsidRPr="0014014B" w:rsidRDefault="00932DE9" w:rsidP="00EC0CD2">
                  <w:pPr>
                    <w:jc w:val="center"/>
                    <w:rPr>
                      <w:rFonts w:asciiTheme="majorBidi" w:hAnsiTheme="majorBidi" w:cstheme="majorBidi"/>
                      <w:b/>
                      <w:bCs/>
                      <w:color w:val="000000"/>
                      <w:sz w:val="24"/>
                      <w:szCs w:val="24"/>
                    </w:rPr>
                  </w:pPr>
                  <w:r w:rsidRPr="0014014B">
                    <w:rPr>
                      <w:rFonts w:asciiTheme="majorBidi" w:hAnsiTheme="majorBidi" w:cstheme="majorBidi"/>
                      <w:b/>
                      <w:bCs/>
                      <w:color w:val="000000"/>
                      <w:sz w:val="24"/>
                      <w:szCs w:val="24"/>
                    </w:rPr>
                    <w:t>Platform</w:t>
                  </w:r>
                </w:p>
              </w:tc>
            </w:tr>
            <w:tr w:rsidR="0088178A" w:rsidRPr="0014014B" w14:paraId="58E62191"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00BE7F01" w14:textId="73801CA6" w:rsidR="0088178A" w:rsidRPr="0014014B" w:rsidRDefault="0088178A" w:rsidP="0088178A">
                  <w:pPr>
                    <w:jc w:val="center"/>
                    <w:rPr>
                      <w:rFonts w:asciiTheme="majorBidi" w:hAnsiTheme="majorBidi" w:cstheme="majorBidi"/>
                      <w:color w:val="000000"/>
                      <w:sz w:val="24"/>
                      <w:szCs w:val="24"/>
                    </w:rPr>
                  </w:pPr>
                  <w:r w:rsidRPr="0014014B">
                    <w:rPr>
                      <w:rFonts w:asciiTheme="majorBidi" w:hAnsiTheme="majorBidi" w:cstheme="majorBidi"/>
                      <w:color w:val="000000"/>
                      <w:sz w:val="24"/>
                      <w:szCs w:val="24"/>
                    </w:rPr>
                    <w:t xml:space="preserve"> Midterm theory </w:t>
                  </w:r>
                </w:p>
              </w:tc>
              <w:tc>
                <w:tcPr>
                  <w:tcW w:w="1134" w:type="dxa"/>
                  <w:tcBorders>
                    <w:top w:val="nil"/>
                    <w:left w:val="nil"/>
                    <w:bottom w:val="single" w:sz="4" w:space="0" w:color="auto"/>
                    <w:right w:val="single" w:sz="4" w:space="0" w:color="auto"/>
                  </w:tcBorders>
                  <w:shd w:val="clear" w:color="auto" w:fill="auto"/>
                  <w:noWrap/>
                  <w:vAlign w:val="bottom"/>
                  <w:hideMark/>
                </w:tcPr>
                <w:p w14:paraId="271AE876" w14:textId="1342F3F5" w:rsidR="0088178A" w:rsidRPr="0014014B" w:rsidRDefault="0088178A" w:rsidP="0088178A">
                  <w:pPr>
                    <w:rPr>
                      <w:rFonts w:asciiTheme="majorBidi" w:hAnsiTheme="majorBidi" w:cstheme="majorBidi"/>
                      <w:color w:val="000000"/>
                      <w:sz w:val="24"/>
                      <w:szCs w:val="24"/>
                    </w:rPr>
                  </w:pPr>
                  <w:r w:rsidRPr="0014014B">
                    <w:rPr>
                      <w:rFonts w:asciiTheme="majorBidi" w:hAnsiTheme="majorBidi" w:cstheme="majorBidi"/>
                      <w:color w:val="000000"/>
                      <w:sz w:val="24"/>
                      <w:szCs w:val="24"/>
                    </w:rPr>
                    <w:t>30</w:t>
                  </w:r>
                  <w:r w:rsidR="00687ED8" w:rsidRPr="0014014B">
                    <w:rPr>
                      <w:rFonts w:asciiTheme="majorBidi" w:hAnsiTheme="majorBidi" w:cstheme="majorBidi"/>
                      <w:color w:val="000000"/>
                      <w:sz w:val="24"/>
                      <w:szCs w:val="24"/>
                    </w:rPr>
                    <w:t>%</w:t>
                  </w:r>
                </w:p>
              </w:tc>
              <w:tc>
                <w:tcPr>
                  <w:tcW w:w="1559" w:type="dxa"/>
                  <w:tcBorders>
                    <w:top w:val="nil"/>
                    <w:left w:val="nil"/>
                    <w:bottom w:val="single" w:sz="4" w:space="0" w:color="auto"/>
                    <w:right w:val="single" w:sz="4" w:space="0" w:color="auto"/>
                  </w:tcBorders>
                  <w:shd w:val="clear" w:color="auto" w:fill="auto"/>
                  <w:noWrap/>
                  <w:vAlign w:val="bottom"/>
                  <w:hideMark/>
                </w:tcPr>
                <w:p w14:paraId="4E54B8F4" w14:textId="22B71E9E" w:rsidR="0088178A" w:rsidRPr="0014014B" w:rsidRDefault="00B35518" w:rsidP="0088178A">
                  <w:pPr>
                    <w:rPr>
                      <w:rFonts w:asciiTheme="majorBidi" w:hAnsiTheme="majorBidi" w:cstheme="majorBidi"/>
                      <w:color w:val="000000"/>
                      <w:sz w:val="24"/>
                      <w:szCs w:val="24"/>
                    </w:rPr>
                  </w:pPr>
                  <w:r w:rsidRPr="0014014B">
                    <w:rPr>
                      <w:rFonts w:asciiTheme="majorBidi" w:hAnsiTheme="majorBidi" w:cstheme="majorBidi"/>
                      <w:color w:val="000000"/>
                      <w:sz w:val="24"/>
                      <w:szCs w:val="24"/>
                    </w:rPr>
                    <w:t>Weeks 1-8</w:t>
                  </w:r>
                </w:p>
              </w:tc>
              <w:tc>
                <w:tcPr>
                  <w:tcW w:w="1701" w:type="dxa"/>
                  <w:tcBorders>
                    <w:top w:val="single" w:sz="4" w:space="0" w:color="auto"/>
                    <w:left w:val="nil"/>
                    <w:bottom w:val="single" w:sz="4" w:space="0" w:color="auto"/>
                    <w:right w:val="single" w:sz="4" w:space="0" w:color="auto"/>
                  </w:tcBorders>
                </w:tcPr>
                <w:p w14:paraId="234855ED" w14:textId="72E59D72" w:rsidR="0088178A" w:rsidRPr="0014014B" w:rsidRDefault="00D116D9" w:rsidP="0088178A">
                  <w:pPr>
                    <w:rPr>
                      <w:rFonts w:asciiTheme="majorBidi" w:hAnsiTheme="majorBidi" w:cstheme="majorBidi"/>
                      <w:color w:val="000000"/>
                      <w:sz w:val="24"/>
                      <w:szCs w:val="24"/>
                    </w:rPr>
                  </w:pPr>
                  <w:r w:rsidRPr="0014014B">
                    <w:rPr>
                      <w:rFonts w:asciiTheme="majorBidi" w:hAnsiTheme="majorBidi" w:cstheme="majorBidi"/>
                      <w:color w:val="000000"/>
                      <w:sz w:val="24"/>
                      <w:szCs w:val="24"/>
                    </w:rPr>
                    <w:t>1,2,5,6</w:t>
                  </w:r>
                  <w:r w:rsidR="008C79D7" w:rsidRPr="0014014B">
                    <w:rPr>
                      <w:rFonts w:asciiTheme="majorBidi" w:hAnsiTheme="majorBidi" w:cstheme="majorBidi"/>
                      <w:color w:val="000000"/>
                      <w:sz w:val="24"/>
                      <w:szCs w:val="24"/>
                    </w:rPr>
                    <w:t>,8</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91528D6" w14:textId="4F5D26B4" w:rsidR="0088178A" w:rsidRPr="0014014B" w:rsidRDefault="0088178A" w:rsidP="0088178A">
                  <w:pPr>
                    <w:rPr>
                      <w:rFonts w:asciiTheme="majorBidi" w:hAnsiTheme="majorBidi" w:cstheme="majorBidi"/>
                      <w:color w:val="000000"/>
                      <w:sz w:val="24"/>
                      <w:szCs w:val="24"/>
                    </w:rPr>
                  </w:pPr>
                  <w:r w:rsidRPr="0014014B">
                    <w:rPr>
                      <w:rFonts w:asciiTheme="majorBidi" w:hAnsiTheme="majorBidi" w:cstheme="majorBidi"/>
                      <w:color w:val="000000"/>
                      <w:sz w:val="24"/>
                      <w:szCs w:val="24"/>
                    </w:rPr>
                    <w:t> </w:t>
                  </w:r>
                  <w:r w:rsidR="008C79D7" w:rsidRPr="0014014B">
                    <w:rPr>
                      <w:rFonts w:asciiTheme="majorBidi" w:hAnsiTheme="majorBidi" w:cstheme="majorBidi"/>
                      <w:color w:val="000000"/>
                      <w:sz w:val="24"/>
                      <w:szCs w:val="24"/>
                    </w:rPr>
                    <w:t>Week 8</w:t>
                  </w:r>
                </w:p>
              </w:tc>
              <w:tc>
                <w:tcPr>
                  <w:tcW w:w="1418" w:type="dxa"/>
                  <w:tcBorders>
                    <w:top w:val="nil"/>
                    <w:left w:val="nil"/>
                    <w:bottom w:val="single" w:sz="4" w:space="0" w:color="auto"/>
                    <w:right w:val="single" w:sz="4" w:space="0" w:color="auto"/>
                  </w:tcBorders>
                  <w:shd w:val="clear" w:color="auto" w:fill="auto"/>
                  <w:noWrap/>
                  <w:vAlign w:val="bottom"/>
                  <w:hideMark/>
                </w:tcPr>
                <w:p w14:paraId="2BCC5503" w14:textId="1C649946" w:rsidR="0088178A" w:rsidRPr="0014014B" w:rsidRDefault="0088178A" w:rsidP="0088178A">
                  <w:pPr>
                    <w:rPr>
                      <w:rFonts w:asciiTheme="majorBidi" w:hAnsiTheme="majorBidi" w:cstheme="majorBidi"/>
                      <w:color w:val="000000"/>
                      <w:sz w:val="24"/>
                      <w:szCs w:val="24"/>
                    </w:rPr>
                  </w:pPr>
                  <w:r w:rsidRPr="0014014B">
                    <w:rPr>
                      <w:rFonts w:asciiTheme="majorBidi" w:hAnsiTheme="majorBidi" w:cstheme="majorBidi"/>
                      <w:color w:val="000000"/>
                      <w:sz w:val="24"/>
                      <w:szCs w:val="24"/>
                    </w:rPr>
                    <w:t>On site</w:t>
                  </w:r>
                </w:p>
              </w:tc>
            </w:tr>
            <w:tr w:rsidR="008C79D7" w:rsidRPr="0014014B" w14:paraId="52B18F02"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tcPr>
                <w:p w14:paraId="04F77A12" w14:textId="29DE1887" w:rsidR="008C79D7" w:rsidRPr="0014014B" w:rsidRDefault="008C79D7" w:rsidP="008C79D7">
                  <w:pPr>
                    <w:jc w:val="center"/>
                    <w:rPr>
                      <w:rFonts w:asciiTheme="majorBidi" w:hAnsiTheme="majorBidi" w:cstheme="majorBidi"/>
                      <w:sz w:val="24"/>
                      <w:szCs w:val="24"/>
                    </w:rPr>
                  </w:pPr>
                  <w:r w:rsidRPr="0014014B">
                    <w:rPr>
                      <w:rFonts w:asciiTheme="majorBidi" w:hAnsiTheme="majorBidi" w:cstheme="majorBidi"/>
                      <w:sz w:val="24"/>
                      <w:szCs w:val="24"/>
                    </w:rPr>
                    <w:t xml:space="preserve"> Two quizzes</w:t>
                  </w:r>
                </w:p>
              </w:tc>
              <w:tc>
                <w:tcPr>
                  <w:tcW w:w="1134" w:type="dxa"/>
                  <w:tcBorders>
                    <w:top w:val="nil"/>
                    <w:left w:val="nil"/>
                    <w:bottom w:val="single" w:sz="4" w:space="0" w:color="auto"/>
                    <w:right w:val="single" w:sz="4" w:space="0" w:color="auto"/>
                  </w:tcBorders>
                  <w:shd w:val="clear" w:color="auto" w:fill="auto"/>
                  <w:noWrap/>
                  <w:vAlign w:val="bottom"/>
                </w:tcPr>
                <w:p w14:paraId="2512BEFC" w14:textId="11259731" w:rsidR="008C79D7" w:rsidRPr="0014014B" w:rsidRDefault="008C79D7" w:rsidP="008C79D7">
                  <w:pPr>
                    <w:rPr>
                      <w:rFonts w:asciiTheme="majorBidi" w:hAnsiTheme="majorBidi" w:cstheme="majorBidi"/>
                      <w:sz w:val="24"/>
                      <w:szCs w:val="24"/>
                    </w:rPr>
                  </w:pPr>
                  <w:r w:rsidRPr="0014014B">
                    <w:rPr>
                      <w:rFonts w:asciiTheme="majorBidi" w:hAnsiTheme="majorBidi" w:cstheme="majorBidi"/>
                      <w:sz w:val="24"/>
                      <w:szCs w:val="24"/>
                    </w:rPr>
                    <w:t>10%</w:t>
                  </w:r>
                </w:p>
              </w:tc>
              <w:tc>
                <w:tcPr>
                  <w:tcW w:w="1559" w:type="dxa"/>
                  <w:tcBorders>
                    <w:top w:val="nil"/>
                    <w:left w:val="nil"/>
                    <w:bottom w:val="single" w:sz="4" w:space="0" w:color="auto"/>
                    <w:right w:val="single" w:sz="4" w:space="0" w:color="auto"/>
                  </w:tcBorders>
                  <w:shd w:val="clear" w:color="auto" w:fill="auto"/>
                  <w:noWrap/>
                  <w:vAlign w:val="bottom"/>
                </w:tcPr>
                <w:p w14:paraId="2D99982C" w14:textId="77777777" w:rsidR="008C79D7" w:rsidRPr="0014014B" w:rsidRDefault="008C79D7" w:rsidP="008C79D7">
                  <w:pPr>
                    <w:rPr>
                      <w:rFonts w:asciiTheme="majorBidi" w:hAnsiTheme="majorBidi" w:cstheme="majorBidi"/>
                      <w:sz w:val="24"/>
                      <w:szCs w:val="24"/>
                    </w:rPr>
                  </w:pPr>
                  <w:r w:rsidRPr="0014014B">
                    <w:rPr>
                      <w:rFonts w:asciiTheme="majorBidi" w:hAnsiTheme="majorBidi" w:cstheme="majorBidi"/>
                      <w:sz w:val="24"/>
                      <w:szCs w:val="24"/>
                    </w:rPr>
                    <w:t>Weeks 1-4</w:t>
                  </w:r>
                </w:p>
                <w:p w14:paraId="5B359719" w14:textId="0C2BBC21" w:rsidR="008C79D7" w:rsidRPr="0014014B" w:rsidRDefault="008C79D7" w:rsidP="008C79D7">
                  <w:pPr>
                    <w:rPr>
                      <w:rFonts w:asciiTheme="majorBidi" w:hAnsiTheme="majorBidi" w:cstheme="majorBidi"/>
                      <w:sz w:val="24"/>
                      <w:szCs w:val="24"/>
                    </w:rPr>
                  </w:pPr>
                  <w:r w:rsidRPr="0014014B">
                    <w:rPr>
                      <w:rFonts w:asciiTheme="majorBidi" w:hAnsiTheme="majorBidi" w:cstheme="majorBidi"/>
                      <w:sz w:val="24"/>
                      <w:szCs w:val="24"/>
                    </w:rPr>
                    <w:t>Weeks 5-11</w:t>
                  </w:r>
                </w:p>
              </w:tc>
              <w:tc>
                <w:tcPr>
                  <w:tcW w:w="1701" w:type="dxa"/>
                  <w:tcBorders>
                    <w:top w:val="single" w:sz="4" w:space="0" w:color="auto"/>
                    <w:left w:val="nil"/>
                    <w:bottom w:val="single" w:sz="4" w:space="0" w:color="auto"/>
                    <w:right w:val="single" w:sz="4" w:space="0" w:color="auto"/>
                  </w:tcBorders>
                </w:tcPr>
                <w:p w14:paraId="31F273D9" w14:textId="13D94FF3" w:rsidR="008C79D7" w:rsidRPr="0014014B" w:rsidRDefault="008C79D7" w:rsidP="008C79D7">
                  <w:pPr>
                    <w:rPr>
                      <w:rFonts w:asciiTheme="majorBidi" w:hAnsiTheme="majorBidi" w:cstheme="majorBidi"/>
                      <w:sz w:val="24"/>
                      <w:szCs w:val="24"/>
                    </w:rPr>
                  </w:pPr>
                  <w:r w:rsidRPr="0014014B">
                    <w:rPr>
                      <w:rFonts w:asciiTheme="majorBidi" w:hAnsiTheme="majorBidi" w:cstheme="majorBidi"/>
                      <w:sz w:val="24"/>
                      <w:szCs w:val="24"/>
                    </w:rPr>
                    <w:t>1,2,5,6,8</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24AA5ED0" w14:textId="77777777" w:rsidR="008C79D7" w:rsidRPr="0014014B" w:rsidRDefault="008C79D7" w:rsidP="008C79D7">
                  <w:pPr>
                    <w:rPr>
                      <w:rFonts w:asciiTheme="majorBidi" w:hAnsiTheme="majorBidi" w:cstheme="majorBidi"/>
                      <w:sz w:val="24"/>
                      <w:szCs w:val="24"/>
                    </w:rPr>
                  </w:pPr>
                  <w:r w:rsidRPr="0014014B">
                    <w:rPr>
                      <w:rFonts w:asciiTheme="majorBidi" w:hAnsiTheme="majorBidi" w:cstheme="majorBidi"/>
                      <w:sz w:val="24"/>
                      <w:szCs w:val="24"/>
                    </w:rPr>
                    <w:t>Week 4</w:t>
                  </w:r>
                </w:p>
                <w:p w14:paraId="3D531689" w14:textId="0EEA79BB" w:rsidR="008C79D7" w:rsidRPr="0014014B" w:rsidRDefault="008C79D7" w:rsidP="008C79D7">
                  <w:pPr>
                    <w:rPr>
                      <w:rFonts w:asciiTheme="majorBidi" w:hAnsiTheme="majorBidi" w:cstheme="majorBidi"/>
                      <w:sz w:val="24"/>
                      <w:szCs w:val="24"/>
                    </w:rPr>
                  </w:pPr>
                  <w:r w:rsidRPr="0014014B">
                    <w:rPr>
                      <w:rFonts w:asciiTheme="majorBidi" w:hAnsiTheme="majorBidi" w:cstheme="majorBidi"/>
                      <w:sz w:val="24"/>
                      <w:szCs w:val="24"/>
                    </w:rPr>
                    <w:t>Week 11</w:t>
                  </w:r>
                </w:p>
              </w:tc>
              <w:tc>
                <w:tcPr>
                  <w:tcW w:w="1418" w:type="dxa"/>
                  <w:tcBorders>
                    <w:top w:val="nil"/>
                    <w:left w:val="nil"/>
                    <w:bottom w:val="single" w:sz="4" w:space="0" w:color="auto"/>
                    <w:right w:val="single" w:sz="4" w:space="0" w:color="auto"/>
                  </w:tcBorders>
                  <w:shd w:val="clear" w:color="auto" w:fill="auto"/>
                  <w:noWrap/>
                  <w:vAlign w:val="bottom"/>
                </w:tcPr>
                <w:p w14:paraId="37946348" w14:textId="46BB27B7" w:rsidR="008C79D7" w:rsidRPr="0014014B" w:rsidRDefault="008C79D7" w:rsidP="008C79D7">
                  <w:pPr>
                    <w:rPr>
                      <w:rFonts w:asciiTheme="majorBidi" w:hAnsiTheme="majorBidi" w:cstheme="majorBidi"/>
                      <w:sz w:val="24"/>
                      <w:szCs w:val="24"/>
                    </w:rPr>
                  </w:pPr>
                  <w:r w:rsidRPr="0014014B">
                    <w:rPr>
                      <w:rFonts w:asciiTheme="majorBidi" w:hAnsiTheme="majorBidi" w:cstheme="majorBidi"/>
                      <w:sz w:val="24"/>
                      <w:szCs w:val="24"/>
                    </w:rPr>
                    <w:t>Online</w:t>
                  </w:r>
                </w:p>
              </w:tc>
            </w:tr>
            <w:tr w:rsidR="00E864BC" w:rsidRPr="0014014B" w14:paraId="03392773"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tcPr>
                <w:p w14:paraId="5CB7CF00" w14:textId="204324CE" w:rsidR="00E864BC" w:rsidRPr="0014014B" w:rsidRDefault="00E864BC" w:rsidP="00E864BC">
                  <w:pPr>
                    <w:jc w:val="center"/>
                    <w:rPr>
                      <w:rFonts w:asciiTheme="majorBidi" w:hAnsiTheme="majorBidi" w:cstheme="majorBidi"/>
                      <w:sz w:val="24"/>
                      <w:szCs w:val="24"/>
                    </w:rPr>
                  </w:pPr>
                  <w:r w:rsidRPr="0014014B">
                    <w:rPr>
                      <w:rFonts w:asciiTheme="majorBidi" w:hAnsiTheme="majorBidi" w:cstheme="majorBidi"/>
                      <w:sz w:val="24"/>
                      <w:szCs w:val="24"/>
                    </w:rPr>
                    <w:t xml:space="preserve">Group project (evidence based articles) </w:t>
                  </w:r>
                  <w:r w:rsidRPr="0014014B">
                    <w:rPr>
                      <w:rFonts w:asciiTheme="majorBidi" w:hAnsiTheme="majorBidi" w:cstheme="majorBidi"/>
                      <w:b/>
                      <w:bCs/>
                      <w:sz w:val="24"/>
                      <w:szCs w:val="24"/>
                    </w:rPr>
                    <w:t>Refer to appendix 1</w:t>
                  </w:r>
                </w:p>
              </w:tc>
              <w:tc>
                <w:tcPr>
                  <w:tcW w:w="1134" w:type="dxa"/>
                  <w:tcBorders>
                    <w:top w:val="nil"/>
                    <w:left w:val="nil"/>
                    <w:bottom w:val="single" w:sz="4" w:space="0" w:color="auto"/>
                    <w:right w:val="single" w:sz="4" w:space="0" w:color="auto"/>
                  </w:tcBorders>
                  <w:shd w:val="clear" w:color="auto" w:fill="auto"/>
                  <w:noWrap/>
                  <w:vAlign w:val="bottom"/>
                </w:tcPr>
                <w:p w14:paraId="128D17DB" w14:textId="37B850A3" w:rsidR="00E864BC" w:rsidRPr="0014014B" w:rsidRDefault="00E864BC" w:rsidP="00E864BC">
                  <w:pPr>
                    <w:rPr>
                      <w:rFonts w:asciiTheme="majorBidi" w:hAnsiTheme="majorBidi" w:cstheme="majorBidi"/>
                      <w:sz w:val="24"/>
                      <w:szCs w:val="24"/>
                    </w:rPr>
                  </w:pPr>
                  <w:r w:rsidRPr="0014014B">
                    <w:rPr>
                      <w:rFonts w:asciiTheme="majorBidi" w:hAnsiTheme="majorBidi" w:cstheme="majorBidi"/>
                      <w:sz w:val="24"/>
                      <w:szCs w:val="24"/>
                    </w:rPr>
                    <w:t>20%</w:t>
                  </w:r>
                </w:p>
              </w:tc>
              <w:tc>
                <w:tcPr>
                  <w:tcW w:w="1559" w:type="dxa"/>
                  <w:tcBorders>
                    <w:top w:val="nil"/>
                    <w:left w:val="nil"/>
                    <w:bottom w:val="single" w:sz="4" w:space="0" w:color="auto"/>
                    <w:right w:val="single" w:sz="4" w:space="0" w:color="auto"/>
                  </w:tcBorders>
                  <w:shd w:val="clear" w:color="auto" w:fill="auto"/>
                  <w:noWrap/>
                  <w:vAlign w:val="bottom"/>
                </w:tcPr>
                <w:p w14:paraId="49D8F2C4" w14:textId="7F38D04D" w:rsidR="00E864BC" w:rsidRPr="0014014B" w:rsidRDefault="00E864BC" w:rsidP="00E864BC">
                  <w:pPr>
                    <w:rPr>
                      <w:rFonts w:asciiTheme="majorBidi" w:hAnsiTheme="majorBidi" w:cstheme="majorBidi"/>
                      <w:sz w:val="24"/>
                      <w:szCs w:val="24"/>
                    </w:rPr>
                  </w:pPr>
                  <w:r w:rsidRPr="0014014B">
                    <w:rPr>
                      <w:rFonts w:asciiTheme="majorBidi" w:hAnsiTheme="majorBidi" w:cstheme="majorBidi"/>
                      <w:sz w:val="24"/>
                      <w:szCs w:val="24"/>
                    </w:rPr>
                    <w:t>Weeks 1-11</w:t>
                  </w:r>
                </w:p>
              </w:tc>
              <w:tc>
                <w:tcPr>
                  <w:tcW w:w="1701" w:type="dxa"/>
                  <w:tcBorders>
                    <w:top w:val="single" w:sz="4" w:space="0" w:color="auto"/>
                    <w:left w:val="nil"/>
                    <w:bottom w:val="single" w:sz="4" w:space="0" w:color="auto"/>
                    <w:right w:val="single" w:sz="4" w:space="0" w:color="auto"/>
                  </w:tcBorders>
                </w:tcPr>
                <w:p w14:paraId="22E62A9D" w14:textId="778C5072" w:rsidR="00E864BC" w:rsidRPr="0014014B" w:rsidRDefault="00E864BC" w:rsidP="00E864BC">
                  <w:pPr>
                    <w:rPr>
                      <w:rFonts w:asciiTheme="majorBidi" w:hAnsiTheme="majorBidi" w:cstheme="majorBidi"/>
                      <w:sz w:val="24"/>
                      <w:szCs w:val="24"/>
                    </w:rPr>
                  </w:pPr>
                  <w:r w:rsidRPr="0014014B">
                    <w:rPr>
                      <w:rFonts w:asciiTheme="majorBidi" w:hAnsiTheme="majorBidi" w:cstheme="majorBidi"/>
                      <w:color w:val="000000"/>
                      <w:sz w:val="24"/>
                      <w:szCs w:val="24"/>
                    </w:rPr>
                    <w:t>1,2,5,6,8</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72FD819A" w14:textId="41843749" w:rsidR="00E864BC" w:rsidRPr="0014014B" w:rsidRDefault="00E864BC" w:rsidP="00E864BC">
                  <w:pPr>
                    <w:rPr>
                      <w:rFonts w:asciiTheme="majorBidi" w:hAnsiTheme="majorBidi" w:cstheme="majorBidi"/>
                      <w:color w:val="000000" w:themeColor="text1"/>
                      <w:sz w:val="24"/>
                      <w:szCs w:val="24"/>
                    </w:rPr>
                  </w:pPr>
                  <w:r w:rsidRPr="0014014B">
                    <w:rPr>
                      <w:rFonts w:asciiTheme="majorBidi" w:hAnsiTheme="majorBidi" w:cstheme="majorBidi"/>
                      <w:color w:val="000000" w:themeColor="text1"/>
                      <w:sz w:val="24"/>
                      <w:szCs w:val="24"/>
                    </w:rPr>
                    <w:t xml:space="preserve">Week 13 </w:t>
                  </w:r>
                  <w:r w:rsidRPr="0014014B">
                    <w:rPr>
                      <w:rFonts w:asciiTheme="majorBidi" w:hAnsiTheme="majorBidi" w:cstheme="majorBidi"/>
                      <w:color w:val="000000" w:themeColor="text1"/>
                      <w:sz w:val="24"/>
                      <w:szCs w:val="24"/>
                      <w:highlight w:val="yellow"/>
                    </w:rPr>
                    <w:t>(24/5/2023)</w:t>
                  </w:r>
                </w:p>
              </w:tc>
              <w:tc>
                <w:tcPr>
                  <w:tcW w:w="1418" w:type="dxa"/>
                  <w:tcBorders>
                    <w:top w:val="nil"/>
                    <w:left w:val="nil"/>
                    <w:bottom w:val="single" w:sz="4" w:space="0" w:color="auto"/>
                    <w:right w:val="single" w:sz="4" w:space="0" w:color="auto"/>
                  </w:tcBorders>
                  <w:shd w:val="clear" w:color="auto" w:fill="auto"/>
                  <w:noWrap/>
                  <w:vAlign w:val="bottom"/>
                </w:tcPr>
                <w:p w14:paraId="0261F679" w14:textId="3D3F17B9" w:rsidR="00E864BC" w:rsidRPr="0014014B" w:rsidRDefault="00E864BC" w:rsidP="00E864BC">
                  <w:pPr>
                    <w:rPr>
                      <w:rFonts w:asciiTheme="majorBidi" w:hAnsiTheme="majorBidi" w:cstheme="majorBidi"/>
                      <w:sz w:val="24"/>
                      <w:szCs w:val="24"/>
                    </w:rPr>
                  </w:pPr>
                  <w:r w:rsidRPr="0014014B">
                    <w:rPr>
                      <w:rFonts w:asciiTheme="majorBidi" w:hAnsiTheme="majorBidi" w:cstheme="majorBidi"/>
                      <w:sz w:val="24"/>
                      <w:szCs w:val="24"/>
                    </w:rPr>
                    <w:t>Online</w:t>
                  </w:r>
                </w:p>
              </w:tc>
            </w:tr>
            <w:tr w:rsidR="00E864BC" w:rsidRPr="0014014B" w14:paraId="07F1F26E"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236C5A77" w14:textId="270B1824" w:rsidR="00E864BC" w:rsidRPr="0014014B" w:rsidRDefault="00E864BC" w:rsidP="00E864BC">
                  <w:pPr>
                    <w:jc w:val="center"/>
                    <w:rPr>
                      <w:rFonts w:asciiTheme="majorBidi" w:hAnsiTheme="majorBidi" w:cstheme="majorBidi"/>
                      <w:color w:val="000000"/>
                      <w:sz w:val="24"/>
                      <w:szCs w:val="24"/>
                    </w:rPr>
                  </w:pPr>
                  <w:r w:rsidRPr="0014014B">
                    <w:rPr>
                      <w:rFonts w:asciiTheme="majorBidi" w:hAnsiTheme="majorBidi" w:cstheme="majorBidi"/>
                      <w:color w:val="000000"/>
                      <w:sz w:val="24"/>
                      <w:szCs w:val="24"/>
                    </w:rPr>
                    <w:t>Final theory </w:t>
                  </w:r>
                </w:p>
              </w:tc>
              <w:tc>
                <w:tcPr>
                  <w:tcW w:w="1134" w:type="dxa"/>
                  <w:tcBorders>
                    <w:top w:val="nil"/>
                    <w:left w:val="nil"/>
                    <w:bottom w:val="single" w:sz="4" w:space="0" w:color="auto"/>
                    <w:right w:val="single" w:sz="4" w:space="0" w:color="auto"/>
                  </w:tcBorders>
                  <w:shd w:val="clear" w:color="auto" w:fill="auto"/>
                  <w:noWrap/>
                  <w:vAlign w:val="bottom"/>
                  <w:hideMark/>
                </w:tcPr>
                <w:p w14:paraId="0ED74773" w14:textId="2D336754" w:rsidR="00E864BC" w:rsidRPr="0014014B" w:rsidRDefault="00E864BC" w:rsidP="00E864BC">
                  <w:pPr>
                    <w:rPr>
                      <w:rFonts w:asciiTheme="majorBidi" w:hAnsiTheme="majorBidi" w:cstheme="majorBidi"/>
                      <w:color w:val="000000"/>
                      <w:sz w:val="24"/>
                      <w:szCs w:val="24"/>
                    </w:rPr>
                  </w:pPr>
                  <w:r w:rsidRPr="0014014B">
                    <w:rPr>
                      <w:rFonts w:asciiTheme="majorBidi" w:hAnsiTheme="majorBidi" w:cstheme="majorBidi"/>
                      <w:color w:val="000000"/>
                      <w:sz w:val="24"/>
                      <w:szCs w:val="24"/>
                    </w:rPr>
                    <w:t>40%</w:t>
                  </w:r>
                </w:p>
              </w:tc>
              <w:tc>
                <w:tcPr>
                  <w:tcW w:w="1559" w:type="dxa"/>
                  <w:tcBorders>
                    <w:top w:val="nil"/>
                    <w:left w:val="nil"/>
                    <w:bottom w:val="single" w:sz="4" w:space="0" w:color="auto"/>
                    <w:right w:val="single" w:sz="4" w:space="0" w:color="auto"/>
                  </w:tcBorders>
                  <w:shd w:val="clear" w:color="auto" w:fill="auto"/>
                  <w:noWrap/>
                  <w:vAlign w:val="bottom"/>
                  <w:hideMark/>
                </w:tcPr>
                <w:p w14:paraId="73DCAD70" w14:textId="0725FBE4" w:rsidR="00E864BC" w:rsidRPr="0014014B" w:rsidRDefault="00E864BC" w:rsidP="00E864BC">
                  <w:pPr>
                    <w:rPr>
                      <w:rFonts w:asciiTheme="majorBidi" w:hAnsiTheme="majorBidi" w:cstheme="majorBidi"/>
                      <w:color w:val="000000"/>
                      <w:sz w:val="24"/>
                      <w:szCs w:val="24"/>
                    </w:rPr>
                  </w:pPr>
                  <w:r w:rsidRPr="0014014B">
                    <w:rPr>
                      <w:rFonts w:asciiTheme="majorBidi" w:hAnsiTheme="majorBidi" w:cstheme="majorBidi"/>
                      <w:color w:val="000000"/>
                      <w:sz w:val="24"/>
                      <w:szCs w:val="24"/>
                    </w:rPr>
                    <w:t> All topics</w:t>
                  </w:r>
                </w:p>
              </w:tc>
              <w:tc>
                <w:tcPr>
                  <w:tcW w:w="1701" w:type="dxa"/>
                  <w:tcBorders>
                    <w:top w:val="single" w:sz="4" w:space="0" w:color="auto"/>
                    <w:left w:val="nil"/>
                    <w:bottom w:val="single" w:sz="4" w:space="0" w:color="auto"/>
                    <w:right w:val="single" w:sz="4" w:space="0" w:color="auto"/>
                  </w:tcBorders>
                </w:tcPr>
                <w:p w14:paraId="73F69766" w14:textId="43A2B576" w:rsidR="00E864BC" w:rsidRPr="0014014B" w:rsidRDefault="00E864BC" w:rsidP="00E864BC">
                  <w:pPr>
                    <w:rPr>
                      <w:rFonts w:asciiTheme="majorBidi" w:hAnsiTheme="majorBidi" w:cstheme="majorBidi"/>
                      <w:color w:val="000000"/>
                      <w:sz w:val="24"/>
                      <w:szCs w:val="24"/>
                    </w:rPr>
                  </w:pPr>
                  <w:r w:rsidRPr="0014014B">
                    <w:rPr>
                      <w:rFonts w:asciiTheme="majorBidi" w:hAnsiTheme="majorBidi" w:cstheme="majorBidi"/>
                      <w:color w:val="000000"/>
                      <w:sz w:val="24"/>
                      <w:szCs w:val="24"/>
                    </w:rPr>
                    <w:t>1,2,5,6,8</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61B0BAE" w14:textId="02AEF680" w:rsidR="00E864BC" w:rsidRPr="0014014B" w:rsidRDefault="00E864BC" w:rsidP="00E864BC">
                  <w:pPr>
                    <w:rPr>
                      <w:rFonts w:asciiTheme="majorBidi" w:hAnsiTheme="majorBidi" w:cstheme="majorBidi"/>
                      <w:color w:val="000000"/>
                      <w:sz w:val="24"/>
                      <w:szCs w:val="24"/>
                    </w:rPr>
                  </w:pPr>
                  <w:r w:rsidRPr="0014014B">
                    <w:rPr>
                      <w:rFonts w:asciiTheme="majorBidi" w:hAnsiTheme="majorBidi" w:cstheme="majorBidi"/>
                      <w:color w:val="000000"/>
                      <w:sz w:val="24"/>
                      <w:szCs w:val="24"/>
                    </w:rPr>
                    <w:t> TBC</w:t>
                  </w:r>
                </w:p>
              </w:tc>
              <w:tc>
                <w:tcPr>
                  <w:tcW w:w="1418" w:type="dxa"/>
                  <w:tcBorders>
                    <w:top w:val="nil"/>
                    <w:left w:val="nil"/>
                    <w:bottom w:val="single" w:sz="4" w:space="0" w:color="auto"/>
                    <w:right w:val="single" w:sz="4" w:space="0" w:color="auto"/>
                  </w:tcBorders>
                  <w:shd w:val="clear" w:color="auto" w:fill="auto"/>
                  <w:noWrap/>
                  <w:vAlign w:val="bottom"/>
                  <w:hideMark/>
                </w:tcPr>
                <w:p w14:paraId="669BF424" w14:textId="489BF852" w:rsidR="00E864BC" w:rsidRPr="0014014B" w:rsidRDefault="00E864BC" w:rsidP="00E864BC">
                  <w:pPr>
                    <w:rPr>
                      <w:rFonts w:asciiTheme="majorBidi" w:hAnsiTheme="majorBidi" w:cstheme="majorBidi"/>
                      <w:color w:val="000000"/>
                      <w:sz w:val="24"/>
                      <w:szCs w:val="24"/>
                    </w:rPr>
                  </w:pPr>
                  <w:r w:rsidRPr="0014014B">
                    <w:rPr>
                      <w:rFonts w:asciiTheme="majorBidi" w:hAnsiTheme="majorBidi" w:cstheme="majorBidi"/>
                      <w:color w:val="000000"/>
                      <w:sz w:val="24"/>
                      <w:szCs w:val="24"/>
                    </w:rPr>
                    <w:t>On site</w:t>
                  </w:r>
                </w:p>
              </w:tc>
            </w:tr>
          </w:tbl>
          <w:p w14:paraId="134A5F6F" w14:textId="77777777" w:rsidR="00932DE9" w:rsidRPr="0014014B" w:rsidRDefault="00932DE9" w:rsidP="00EC0CD2">
            <w:pPr>
              <w:rPr>
                <w:rFonts w:asciiTheme="majorBidi" w:hAnsiTheme="majorBidi" w:cstheme="majorBidi"/>
                <w:sz w:val="24"/>
                <w:szCs w:val="24"/>
              </w:rPr>
            </w:pPr>
          </w:p>
        </w:tc>
      </w:tr>
    </w:tbl>
    <w:p w14:paraId="0AE6FDEF" w14:textId="1FDCE0A0" w:rsidR="007E19F3" w:rsidRDefault="007E19F3" w:rsidP="007B21FF">
      <w:pPr>
        <w:ind w:left="-810"/>
        <w:jc w:val="both"/>
        <w:rPr>
          <w:rFonts w:asciiTheme="majorBidi" w:hAnsiTheme="majorBidi" w:cstheme="majorBidi"/>
          <w:b/>
          <w:bCs/>
          <w:sz w:val="24"/>
          <w:szCs w:val="24"/>
        </w:rPr>
      </w:pPr>
    </w:p>
    <w:p w14:paraId="77A21CA9" w14:textId="0851C978" w:rsidR="0014014B" w:rsidRDefault="0014014B" w:rsidP="007B21FF">
      <w:pPr>
        <w:ind w:left="-810"/>
        <w:jc w:val="both"/>
        <w:rPr>
          <w:rFonts w:asciiTheme="majorBidi" w:hAnsiTheme="majorBidi" w:cstheme="majorBidi"/>
          <w:b/>
          <w:bCs/>
          <w:sz w:val="24"/>
          <w:szCs w:val="24"/>
        </w:rPr>
      </w:pPr>
    </w:p>
    <w:p w14:paraId="44AAB09F" w14:textId="77777777" w:rsidR="0014014B" w:rsidRPr="0014014B" w:rsidRDefault="0014014B" w:rsidP="007B21FF">
      <w:pPr>
        <w:ind w:left="-810"/>
        <w:jc w:val="both"/>
        <w:rPr>
          <w:rFonts w:asciiTheme="majorBidi" w:hAnsiTheme="majorBidi" w:cstheme="majorBidi"/>
          <w:b/>
          <w:bCs/>
          <w:sz w:val="24"/>
          <w:szCs w:val="24"/>
        </w:rPr>
      </w:pPr>
    </w:p>
    <w:p w14:paraId="209ACE89" w14:textId="079DEBB2" w:rsidR="00932DE9" w:rsidRPr="0014014B" w:rsidRDefault="00FF56E7" w:rsidP="007B21FF">
      <w:pPr>
        <w:ind w:left="-810"/>
        <w:jc w:val="both"/>
        <w:rPr>
          <w:rFonts w:asciiTheme="majorBidi" w:hAnsiTheme="majorBidi" w:cstheme="majorBidi"/>
          <w:b/>
          <w:bCs/>
          <w:sz w:val="24"/>
          <w:szCs w:val="24"/>
        </w:rPr>
      </w:pPr>
      <w:r w:rsidRPr="0014014B">
        <w:rPr>
          <w:rFonts w:asciiTheme="majorBidi" w:hAnsiTheme="majorBidi" w:cstheme="majorBidi"/>
          <w:b/>
          <w:bCs/>
          <w:sz w:val="24"/>
          <w:szCs w:val="24"/>
          <w:rtl/>
        </w:rPr>
        <w:t>23</w:t>
      </w:r>
      <w:r w:rsidR="00932DE9" w:rsidRPr="0014014B">
        <w:rPr>
          <w:rFonts w:asciiTheme="majorBidi" w:hAnsiTheme="majorBidi" w:cstheme="majorBidi"/>
          <w:b/>
          <w:bCs/>
          <w:sz w:val="24"/>
          <w:szCs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14014B" w14:paraId="7FBC73CE" w14:textId="77777777" w:rsidTr="00EC0CD2">
        <w:trPr>
          <w:trHeight w:val="833"/>
          <w:jc w:val="center"/>
        </w:trPr>
        <w:tc>
          <w:tcPr>
            <w:tcW w:w="10008" w:type="dxa"/>
            <w:tcBorders>
              <w:bottom w:val="single" w:sz="4" w:space="0" w:color="auto"/>
            </w:tcBorders>
          </w:tcPr>
          <w:p w14:paraId="3ACD8E27" w14:textId="01AF5B5E" w:rsidR="00932DE9" w:rsidRPr="0014014B" w:rsidRDefault="00932DE9" w:rsidP="00EC0CD2">
            <w:pPr>
              <w:rPr>
                <w:rFonts w:asciiTheme="majorBidi" w:hAnsiTheme="majorBidi" w:cstheme="majorBidi"/>
                <w:b/>
                <w:bCs/>
                <w:sz w:val="24"/>
                <w:szCs w:val="24"/>
              </w:rPr>
            </w:pPr>
            <w:r w:rsidRPr="0014014B">
              <w:rPr>
                <w:rFonts w:asciiTheme="majorBidi" w:hAnsiTheme="majorBidi" w:cstheme="majorBidi"/>
                <w:b/>
                <w:bCs/>
                <w:sz w:val="24"/>
                <w:szCs w:val="24"/>
              </w:rPr>
              <w:t>(</w:t>
            </w:r>
            <w:proofErr w:type="spellStart"/>
            <w:r w:rsidRPr="0014014B">
              <w:rPr>
                <w:rFonts w:asciiTheme="majorBidi" w:hAnsiTheme="majorBidi" w:cstheme="majorBidi"/>
                <w:b/>
                <w:bCs/>
                <w:sz w:val="24"/>
                <w:szCs w:val="24"/>
              </w:rPr>
              <w:t>e.g</w:t>
            </w:r>
            <w:proofErr w:type="spellEnd"/>
            <w:r w:rsidRPr="0014014B">
              <w:rPr>
                <w:rFonts w:asciiTheme="majorBidi" w:hAnsiTheme="majorBidi" w:cstheme="majorBidi"/>
                <w:b/>
                <w:bCs/>
                <w:sz w:val="24"/>
                <w:szCs w:val="24"/>
              </w:rPr>
              <w:t>: students should have a computer, internet connection, webcam, account on a specific software/platform…</w:t>
            </w:r>
            <w:proofErr w:type="spellStart"/>
            <w:r w:rsidRPr="0014014B">
              <w:rPr>
                <w:rFonts w:asciiTheme="majorBidi" w:hAnsiTheme="majorBidi" w:cstheme="majorBidi"/>
                <w:b/>
                <w:bCs/>
                <w:sz w:val="24"/>
                <w:szCs w:val="24"/>
              </w:rPr>
              <w:t>etc</w:t>
            </w:r>
            <w:proofErr w:type="spellEnd"/>
            <w:r w:rsidRPr="0014014B">
              <w:rPr>
                <w:rFonts w:asciiTheme="majorBidi" w:hAnsiTheme="majorBidi" w:cstheme="majorBidi"/>
                <w:b/>
                <w:bCs/>
                <w:sz w:val="24"/>
                <w:szCs w:val="24"/>
              </w:rPr>
              <w:t xml:space="preserve">): </w:t>
            </w:r>
          </w:p>
          <w:p w14:paraId="6DF233DC" w14:textId="387DEA27" w:rsidR="0088178A" w:rsidRPr="0014014B" w:rsidRDefault="0088178A" w:rsidP="00B35518">
            <w:pPr>
              <w:rPr>
                <w:rFonts w:asciiTheme="majorBidi" w:hAnsiTheme="majorBidi" w:cstheme="majorBidi"/>
                <w:sz w:val="24"/>
                <w:szCs w:val="24"/>
              </w:rPr>
            </w:pPr>
            <w:r w:rsidRPr="0014014B">
              <w:rPr>
                <w:rFonts w:asciiTheme="majorBidi" w:hAnsiTheme="majorBidi" w:cstheme="majorBidi"/>
                <w:color w:val="000000"/>
                <w:sz w:val="24"/>
                <w:szCs w:val="24"/>
              </w:rPr>
              <w:lastRenderedPageBreak/>
              <w:t xml:space="preserve">You will need access to a display device (computer, laptop, tablet or your mobile phone), internet connection and access to the e-learning system and Microsoft Teams. Please ensure to check the e-learning website regularly. </w:t>
            </w:r>
          </w:p>
        </w:tc>
      </w:tr>
    </w:tbl>
    <w:p w14:paraId="7BB3B3D2" w14:textId="14129F26" w:rsidR="00932DE9" w:rsidRPr="0014014B" w:rsidRDefault="00FF56E7" w:rsidP="00932DE9">
      <w:pPr>
        <w:ind w:left="-810"/>
        <w:rPr>
          <w:rFonts w:asciiTheme="majorBidi" w:hAnsiTheme="majorBidi" w:cstheme="majorBidi"/>
          <w:b/>
          <w:bCs/>
          <w:sz w:val="24"/>
          <w:szCs w:val="24"/>
        </w:rPr>
      </w:pPr>
      <w:r w:rsidRPr="0014014B">
        <w:rPr>
          <w:rFonts w:asciiTheme="majorBidi" w:hAnsiTheme="majorBidi" w:cstheme="majorBidi"/>
          <w:b/>
          <w:bCs/>
          <w:sz w:val="24"/>
          <w:szCs w:val="24"/>
          <w:rtl/>
        </w:rPr>
        <w:lastRenderedPageBreak/>
        <w:t>24</w:t>
      </w:r>
      <w:r w:rsidR="00932DE9" w:rsidRPr="0014014B">
        <w:rPr>
          <w:rFonts w:asciiTheme="majorBidi" w:hAnsiTheme="majorBidi" w:cstheme="majorBidi"/>
          <w:b/>
          <w:bCs/>
          <w:sz w:val="24"/>
          <w:szCs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14014B" w14:paraId="13C3E755" w14:textId="77777777" w:rsidTr="00EC0CD2">
        <w:trPr>
          <w:jc w:val="center"/>
        </w:trPr>
        <w:tc>
          <w:tcPr>
            <w:tcW w:w="10008" w:type="dxa"/>
          </w:tcPr>
          <w:p w14:paraId="3BC6C213" w14:textId="2E8DB67C" w:rsidR="0088178A" w:rsidRPr="0014014B" w:rsidRDefault="00932DE9" w:rsidP="0088178A">
            <w:pPr>
              <w:spacing w:before="80" w:after="0" w:line="240" w:lineRule="auto"/>
              <w:rPr>
                <w:rFonts w:asciiTheme="majorBidi" w:hAnsiTheme="majorBidi" w:cstheme="majorBidi"/>
                <w:b/>
                <w:bCs/>
                <w:sz w:val="24"/>
                <w:szCs w:val="24"/>
              </w:rPr>
            </w:pPr>
            <w:r w:rsidRPr="0014014B">
              <w:rPr>
                <w:rFonts w:asciiTheme="majorBidi" w:hAnsiTheme="majorBidi" w:cstheme="majorBidi"/>
                <w:b/>
                <w:bCs/>
                <w:sz w:val="24"/>
                <w:szCs w:val="24"/>
              </w:rPr>
              <w:t>A</w:t>
            </w:r>
            <w:r w:rsidR="0088178A" w:rsidRPr="0014014B">
              <w:rPr>
                <w:rFonts w:asciiTheme="majorBidi" w:hAnsiTheme="majorBidi" w:cstheme="majorBidi"/>
                <w:b/>
                <w:bCs/>
                <w:sz w:val="24"/>
                <w:szCs w:val="24"/>
              </w:rPr>
              <w:t>- Attendance will be taken periodically throughout the semester.</w:t>
            </w:r>
          </w:p>
          <w:p w14:paraId="531018A9" w14:textId="77777777" w:rsidR="0088178A" w:rsidRPr="0014014B" w:rsidRDefault="0088178A" w:rsidP="0088178A">
            <w:pPr>
              <w:numPr>
                <w:ilvl w:val="0"/>
                <w:numId w:val="3"/>
              </w:numPr>
              <w:spacing w:before="80" w:after="0" w:line="240" w:lineRule="auto"/>
              <w:rPr>
                <w:rFonts w:asciiTheme="majorBidi" w:hAnsiTheme="majorBidi" w:cstheme="majorBidi"/>
                <w:bCs/>
                <w:sz w:val="24"/>
                <w:szCs w:val="24"/>
              </w:rPr>
            </w:pPr>
            <w:r w:rsidRPr="0014014B">
              <w:rPr>
                <w:rFonts w:asciiTheme="majorBidi" w:hAnsiTheme="majorBidi" w:cstheme="majorBidi"/>
                <w:sz w:val="24"/>
                <w:szCs w:val="24"/>
              </w:rPr>
              <w:t>Students are expected to attend and actively participate in all classes.</w:t>
            </w:r>
          </w:p>
          <w:p w14:paraId="2B8EE95B" w14:textId="77777777" w:rsidR="0088178A" w:rsidRPr="0014014B" w:rsidRDefault="0088178A" w:rsidP="0088178A">
            <w:pPr>
              <w:numPr>
                <w:ilvl w:val="0"/>
                <w:numId w:val="3"/>
              </w:numPr>
              <w:spacing w:before="80" w:after="0" w:line="240" w:lineRule="auto"/>
              <w:rPr>
                <w:rFonts w:asciiTheme="majorBidi" w:hAnsiTheme="majorBidi" w:cstheme="majorBidi"/>
                <w:bCs/>
                <w:sz w:val="24"/>
                <w:szCs w:val="24"/>
              </w:rPr>
            </w:pPr>
            <w:r w:rsidRPr="0014014B">
              <w:rPr>
                <w:rFonts w:asciiTheme="majorBidi" w:hAnsiTheme="majorBidi" w:cstheme="majorBidi"/>
                <w:sz w:val="24"/>
                <w:szCs w:val="24"/>
              </w:rPr>
              <w:t xml:space="preserve">Students are expected to be on time. </w:t>
            </w:r>
          </w:p>
          <w:p w14:paraId="249B195C" w14:textId="77777777" w:rsidR="0088178A" w:rsidRPr="0014014B" w:rsidRDefault="0088178A" w:rsidP="0088178A">
            <w:pPr>
              <w:numPr>
                <w:ilvl w:val="0"/>
                <w:numId w:val="3"/>
              </w:numPr>
              <w:spacing w:before="80" w:after="0" w:line="240" w:lineRule="auto"/>
              <w:rPr>
                <w:rFonts w:asciiTheme="majorBidi" w:hAnsiTheme="majorBidi" w:cstheme="majorBidi"/>
                <w:bCs/>
                <w:sz w:val="24"/>
                <w:szCs w:val="24"/>
              </w:rPr>
            </w:pPr>
            <w:r w:rsidRPr="0014014B">
              <w:rPr>
                <w:rFonts w:asciiTheme="majorBidi" w:hAnsiTheme="majorBidi" w:cstheme="majorBidi"/>
                <w:sz w:val="24"/>
                <w:szCs w:val="24"/>
              </w:rPr>
              <w:t>When the student is unable to attend class, it is a courtesy to notify the instructor in advance using either e-mail or phone.</w:t>
            </w:r>
          </w:p>
          <w:p w14:paraId="6D2894F8" w14:textId="77777777" w:rsidR="0088178A" w:rsidRPr="0014014B" w:rsidRDefault="0088178A" w:rsidP="0088178A">
            <w:pPr>
              <w:numPr>
                <w:ilvl w:val="0"/>
                <w:numId w:val="3"/>
              </w:numPr>
              <w:spacing w:before="80" w:after="0" w:line="240" w:lineRule="auto"/>
              <w:rPr>
                <w:rFonts w:asciiTheme="majorBidi" w:hAnsiTheme="majorBidi" w:cstheme="majorBidi"/>
                <w:bCs/>
                <w:sz w:val="24"/>
                <w:szCs w:val="24"/>
              </w:rPr>
            </w:pPr>
            <w:r w:rsidRPr="0014014B">
              <w:rPr>
                <w:rFonts w:asciiTheme="majorBidi" w:hAnsiTheme="majorBidi" w:cstheme="majorBidi"/>
                <w:sz w:val="24"/>
                <w:szCs w:val="24"/>
              </w:rPr>
              <w:t>Repeated tardiness or leaving early will not be accepted.</w:t>
            </w:r>
          </w:p>
          <w:p w14:paraId="48E7D0ED" w14:textId="77777777" w:rsidR="0088178A" w:rsidRPr="0014014B" w:rsidRDefault="0088178A" w:rsidP="0088178A">
            <w:pPr>
              <w:numPr>
                <w:ilvl w:val="0"/>
                <w:numId w:val="3"/>
              </w:numPr>
              <w:spacing w:before="80" w:after="0" w:line="240" w:lineRule="auto"/>
              <w:rPr>
                <w:rFonts w:asciiTheme="majorBidi" w:hAnsiTheme="majorBidi" w:cstheme="majorBidi"/>
                <w:bCs/>
                <w:sz w:val="24"/>
                <w:szCs w:val="24"/>
              </w:rPr>
            </w:pPr>
            <w:r w:rsidRPr="0014014B">
              <w:rPr>
                <w:rFonts w:asciiTheme="majorBidi" w:hAnsiTheme="majorBidi" w:cstheme="majorBidi"/>
                <w:sz w:val="24"/>
                <w:szCs w:val="24"/>
              </w:rPr>
              <w:t xml:space="preserve">Students who miss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w:t>
            </w:r>
            <w:proofErr w:type="gramStart"/>
            <w:r w:rsidRPr="0014014B">
              <w:rPr>
                <w:rFonts w:asciiTheme="majorBidi" w:hAnsiTheme="majorBidi" w:cstheme="majorBidi"/>
                <w:sz w:val="24"/>
                <w:szCs w:val="24"/>
              </w:rPr>
              <w:t>class(</w:t>
            </w:r>
            <w:proofErr w:type="spellStart"/>
            <w:proofErr w:type="gramEnd"/>
            <w:r w:rsidRPr="0014014B">
              <w:rPr>
                <w:rFonts w:asciiTheme="majorBidi" w:hAnsiTheme="majorBidi" w:cstheme="majorBidi"/>
                <w:sz w:val="24"/>
                <w:szCs w:val="24"/>
              </w:rPr>
              <w:t>es</w:t>
            </w:r>
            <w:proofErr w:type="spellEnd"/>
            <w:r w:rsidRPr="0014014B">
              <w:rPr>
                <w:rFonts w:asciiTheme="majorBidi" w:hAnsiTheme="majorBidi" w:cstheme="majorBidi"/>
                <w:sz w:val="24"/>
                <w:szCs w:val="24"/>
              </w:rPr>
              <w:t>).</w:t>
            </w:r>
          </w:p>
          <w:p w14:paraId="0046DE0E" w14:textId="7F3EC8F8" w:rsidR="0088178A" w:rsidRPr="0014014B" w:rsidRDefault="0088178A" w:rsidP="0088178A">
            <w:pPr>
              <w:numPr>
                <w:ilvl w:val="0"/>
                <w:numId w:val="3"/>
              </w:numPr>
              <w:spacing w:after="0" w:line="240" w:lineRule="auto"/>
              <w:rPr>
                <w:rFonts w:asciiTheme="majorBidi" w:hAnsiTheme="majorBidi" w:cstheme="majorBidi"/>
                <w:bCs/>
                <w:sz w:val="24"/>
                <w:szCs w:val="24"/>
              </w:rPr>
            </w:pPr>
            <w:r w:rsidRPr="0014014B">
              <w:rPr>
                <w:rFonts w:asciiTheme="majorBidi" w:hAnsiTheme="majorBidi" w:cstheme="majorBidi"/>
                <w:bCs/>
                <w:sz w:val="24"/>
                <w:szCs w:val="24"/>
              </w:rPr>
              <w:t xml:space="preserve">An absence of more than 15% of all the number of classes, which is </w:t>
            </w:r>
            <w:r w:rsidR="007E2F51" w:rsidRPr="0014014B">
              <w:rPr>
                <w:rFonts w:asciiTheme="majorBidi" w:hAnsiTheme="majorBidi" w:cstheme="majorBidi"/>
                <w:bCs/>
                <w:sz w:val="24"/>
                <w:szCs w:val="24"/>
                <w:highlight w:val="yellow"/>
              </w:rPr>
              <w:t>equivalent of (5</w:t>
            </w:r>
            <w:r w:rsidRPr="0014014B">
              <w:rPr>
                <w:rFonts w:asciiTheme="majorBidi" w:hAnsiTheme="majorBidi" w:cstheme="majorBidi"/>
                <w:bCs/>
                <w:sz w:val="24"/>
                <w:szCs w:val="24"/>
                <w:highlight w:val="yellow"/>
              </w:rPr>
              <w:t>) classes</w:t>
            </w:r>
            <w:r w:rsidRPr="0014014B">
              <w:rPr>
                <w:rFonts w:asciiTheme="majorBidi" w:hAnsiTheme="majorBidi" w:cstheme="majorBidi"/>
                <w:bCs/>
                <w:sz w:val="24"/>
                <w:szCs w:val="24"/>
              </w:rPr>
              <w:t>, requires that the student provides an official excuse to the instructor and the dean.</w:t>
            </w:r>
          </w:p>
          <w:p w14:paraId="39C17D47" w14:textId="77777777" w:rsidR="0088178A" w:rsidRPr="0014014B" w:rsidRDefault="0088178A" w:rsidP="0088178A">
            <w:pPr>
              <w:numPr>
                <w:ilvl w:val="0"/>
                <w:numId w:val="3"/>
              </w:numPr>
              <w:spacing w:after="0" w:line="240" w:lineRule="auto"/>
              <w:rPr>
                <w:rFonts w:asciiTheme="majorBidi" w:hAnsiTheme="majorBidi" w:cstheme="majorBidi"/>
                <w:bCs/>
                <w:sz w:val="24"/>
                <w:szCs w:val="24"/>
              </w:rPr>
            </w:pPr>
            <w:r w:rsidRPr="0014014B">
              <w:rPr>
                <w:rFonts w:asciiTheme="majorBidi" w:hAnsiTheme="majorBidi" w:cstheme="majorBidi"/>
                <w:bCs/>
                <w:sz w:val="24"/>
                <w:szCs w:val="24"/>
              </w:rPr>
              <w:t xml:space="preserve">If the excuse was accepted the student is required to withdraw from the module. </w:t>
            </w:r>
          </w:p>
          <w:p w14:paraId="4EEFDD7E" w14:textId="77777777" w:rsidR="0088178A" w:rsidRPr="0014014B" w:rsidRDefault="0088178A" w:rsidP="0088178A">
            <w:pPr>
              <w:numPr>
                <w:ilvl w:val="0"/>
                <w:numId w:val="3"/>
              </w:numPr>
              <w:spacing w:after="0" w:line="240" w:lineRule="auto"/>
              <w:rPr>
                <w:rFonts w:asciiTheme="majorBidi" w:hAnsiTheme="majorBidi" w:cstheme="majorBidi"/>
                <w:bCs/>
                <w:sz w:val="24"/>
                <w:szCs w:val="24"/>
              </w:rPr>
            </w:pPr>
            <w:r w:rsidRPr="0014014B">
              <w:rPr>
                <w:rFonts w:asciiTheme="majorBidi" w:hAnsiTheme="majorBidi" w:cstheme="majorBidi"/>
                <w:bCs/>
                <w:sz w:val="24"/>
                <w:szCs w:val="24"/>
              </w:rPr>
              <w:t>If the excuse was rejected the student will fail the module and mark of zero will be assigned as suggested by the laws and regulations of the University of Jordan. Please refer to pages 133, 134 of the student handbook.</w:t>
            </w:r>
          </w:p>
          <w:p w14:paraId="631104B0" w14:textId="77777777" w:rsidR="0088178A" w:rsidRPr="0014014B" w:rsidRDefault="0088178A" w:rsidP="0088178A">
            <w:pPr>
              <w:ind w:left="720"/>
              <w:rPr>
                <w:rFonts w:asciiTheme="majorBidi" w:hAnsiTheme="majorBidi" w:cstheme="majorBidi"/>
                <w:bCs/>
                <w:sz w:val="24"/>
                <w:szCs w:val="24"/>
              </w:rPr>
            </w:pPr>
          </w:p>
          <w:p w14:paraId="1EEDAC94" w14:textId="77777777" w:rsidR="0088178A" w:rsidRPr="0014014B" w:rsidRDefault="0088178A" w:rsidP="0088178A">
            <w:pPr>
              <w:spacing w:before="80" w:after="120"/>
              <w:rPr>
                <w:rStyle w:val="hps"/>
                <w:rFonts w:asciiTheme="majorBidi" w:hAnsiTheme="majorBidi" w:cstheme="majorBidi"/>
                <w:b/>
                <w:sz w:val="24"/>
                <w:szCs w:val="24"/>
              </w:rPr>
            </w:pPr>
            <w:r w:rsidRPr="0014014B">
              <w:rPr>
                <w:rFonts w:asciiTheme="majorBidi" w:hAnsiTheme="majorBidi" w:cstheme="majorBidi"/>
                <w:b/>
                <w:sz w:val="24"/>
                <w:szCs w:val="24"/>
              </w:rPr>
              <w:t xml:space="preserve">B- </w:t>
            </w:r>
            <w:r w:rsidRPr="0014014B">
              <w:rPr>
                <w:rStyle w:val="hps"/>
                <w:rFonts w:asciiTheme="majorBidi" w:hAnsiTheme="majorBidi" w:cstheme="majorBidi"/>
                <w:b/>
                <w:sz w:val="24"/>
                <w:szCs w:val="24"/>
              </w:rPr>
              <w:t>Absences from</w:t>
            </w:r>
            <w:r w:rsidRPr="0014014B">
              <w:rPr>
                <w:rFonts w:asciiTheme="majorBidi" w:hAnsiTheme="majorBidi" w:cstheme="majorBidi"/>
                <w:b/>
                <w:sz w:val="24"/>
                <w:szCs w:val="24"/>
              </w:rPr>
              <w:t xml:space="preserve"> </w:t>
            </w:r>
            <w:r w:rsidRPr="0014014B">
              <w:rPr>
                <w:rStyle w:val="hps"/>
                <w:rFonts w:asciiTheme="majorBidi" w:hAnsiTheme="majorBidi" w:cstheme="majorBidi"/>
                <w:b/>
                <w:sz w:val="24"/>
                <w:szCs w:val="24"/>
              </w:rPr>
              <w:t>exams and</w:t>
            </w:r>
            <w:r w:rsidRPr="0014014B">
              <w:rPr>
                <w:rFonts w:asciiTheme="majorBidi" w:hAnsiTheme="majorBidi" w:cstheme="majorBidi"/>
                <w:b/>
                <w:sz w:val="24"/>
                <w:szCs w:val="24"/>
              </w:rPr>
              <w:t xml:space="preserve"> </w:t>
            </w:r>
            <w:r w:rsidRPr="0014014B">
              <w:rPr>
                <w:rStyle w:val="hps"/>
                <w:rFonts w:asciiTheme="majorBidi" w:hAnsiTheme="majorBidi" w:cstheme="majorBidi"/>
                <w:b/>
                <w:sz w:val="24"/>
                <w:szCs w:val="24"/>
              </w:rPr>
              <w:t>handing</w:t>
            </w:r>
            <w:r w:rsidRPr="0014014B">
              <w:rPr>
                <w:rFonts w:asciiTheme="majorBidi" w:hAnsiTheme="majorBidi" w:cstheme="majorBidi"/>
                <w:b/>
                <w:sz w:val="24"/>
                <w:szCs w:val="24"/>
              </w:rPr>
              <w:t xml:space="preserve"> </w:t>
            </w:r>
            <w:r w:rsidRPr="0014014B">
              <w:rPr>
                <w:rStyle w:val="hps"/>
                <w:rFonts w:asciiTheme="majorBidi" w:hAnsiTheme="majorBidi" w:cstheme="majorBidi"/>
                <w:b/>
                <w:sz w:val="24"/>
                <w:szCs w:val="24"/>
              </w:rPr>
              <w:t>in</w:t>
            </w:r>
            <w:r w:rsidRPr="0014014B">
              <w:rPr>
                <w:rFonts w:asciiTheme="majorBidi" w:hAnsiTheme="majorBidi" w:cstheme="majorBidi"/>
                <w:b/>
                <w:sz w:val="24"/>
                <w:szCs w:val="24"/>
              </w:rPr>
              <w:t xml:space="preserve"> </w:t>
            </w:r>
            <w:r w:rsidRPr="0014014B">
              <w:rPr>
                <w:rStyle w:val="hps"/>
                <w:rFonts w:asciiTheme="majorBidi" w:hAnsiTheme="majorBidi" w:cstheme="majorBidi"/>
                <w:b/>
                <w:sz w:val="24"/>
                <w:szCs w:val="24"/>
              </w:rPr>
              <w:t>assignments</w:t>
            </w:r>
            <w:r w:rsidRPr="0014014B">
              <w:rPr>
                <w:rFonts w:asciiTheme="majorBidi" w:hAnsiTheme="majorBidi" w:cstheme="majorBidi"/>
                <w:b/>
                <w:sz w:val="24"/>
                <w:szCs w:val="24"/>
              </w:rPr>
              <w:t xml:space="preserve"> </w:t>
            </w:r>
            <w:r w:rsidRPr="0014014B">
              <w:rPr>
                <w:rStyle w:val="hps"/>
                <w:rFonts w:asciiTheme="majorBidi" w:hAnsiTheme="majorBidi" w:cstheme="majorBidi"/>
                <w:b/>
                <w:sz w:val="24"/>
                <w:szCs w:val="24"/>
              </w:rPr>
              <w:t>on time:</w:t>
            </w:r>
          </w:p>
          <w:p w14:paraId="1F027F09" w14:textId="77777777" w:rsidR="0088178A" w:rsidRPr="0014014B" w:rsidRDefault="0088178A" w:rsidP="0088178A">
            <w:pPr>
              <w:numPr>
                <w:ilvl w:val="0"/>
                <w:numId w:val="4"/>
              </w:numPr>
              <w:spacing w:before="80" w:after="120" w:line="240" w:lineRule="auto"/>
              <w:rPr>
                <w:rStyle w:val="hps"/>
                <w:rFonts w:asciiTheme="majorBidi" w:hAnsiTheme="majorBidi" w:cstheme="majorBidi"/>
                <w:bCs/>
                <w:sz w:val="24"/>
                <w:szCs w:val="24"/>
              </w:rPr>
            </w:pPr>
            <w:r w:rsidRPr="0014014B">
              <w:rPr>
                <w:rStyle w:val="hps"/>
                <w:rFonts w:asciiTheme="majorBidi" w:hAnsiTheme="majorBidi" w:cstheme="majorBidi"/>
                <w:bCs/>
                <w:sz w:val="24"/>
                <w:szCs w:val="24"/>
              </w:rPr>
              <w:t>The instructor will not do any make-up exams.</w:t>
            </w:r>
          </w:p>
          <w:p w14:paraId="3DD04ADF" w14:textId="77777777" w:rsidR="0088178A" w:rsidRPr="0014014B" w:rsidRDefault="0088178A" w:rsidP="0088178A">
            <w:pPr>
              <w:numPr>
                <w:ilvl w:val="0"/>
                <w:numId w:val="4"/>
              </w:numPr>
              <w:spacing w:before="80" w:after="120" w:line="240" w:lineRule="auto"/>
              <w:rPr>
                <w:rStyle w:val="hps"/>
                <w:rFonts w:asciiTheme="majorBidi" w:hAnsiTheme="majorBidi" w:cstheme="majorBidi"/>
                <w:bCs/>
                <w:sz w:val="24"/>
                <w:szCs w:val="24"/>
              </w:rPr>
            </w:pPr>
            <w:r w:rsidRPr="0014014B">
              <w:rPr>
                <w:rStyle w:val="hps"/>
                <w:rFonts w:asciiTheme="majorBidi" w:hAnsiTheme="majorBidi" w:cstheme="majorBidi"/>
                <w:bCs/>
                <w:sz w:val="24"/>
                <w:szCs w:val="24"/>
              </w:rPr>
              <w:t xml:space="preserve">Exceptions for make-up exams and late submission of class assignments will be made on a case-by-case basis for true personal emergencies that are described as accepted by the regulations of UJ (e.g., documented medical, personal, or family emergency). </w:t>
            </w:r>
          </w:p>
          <w:p w14:paraId="7AD5153D" w14:textId="77777777" w:rsidR="0088178A" w:rsidRPr="0014014B" w:rsidRDefault="0088178A" w:rsidP="0088178A">
            <w:pPr>
              <w:numPr>
                <w:ilvl w:val="0"/>
                <w:numId w:val="4"/>
              </w:numPr>
              <w:spacing w:before="80" w:after="120" w:line="240" w:lineRule="auto"/>
              <w:rPr>
                <w:rStyle w:val="hps"/>
                <w:rFonts w:asciiTheme="majorBidi" w:hAnsiTheme="majorBidi" w:cstheme="majorBidi"/>
                <w:bCs/>
                <w:sz w:val="24"/>
                <w:szCs w:val="24"/>
              </w:rPr>
            </w:pPr>
            <w:r w:rsidRPr="0014014B">
              <w:rPr>
                <w:rStyle w:val="hps"/>
                <w:rFonts w:asciiTheme="majorBidi" w:hAnsiTheme="majorBidi" w:cstheme="majorBidi"/>
                <w:bCs/>
                <w:sz w:val="24"/>
                <w:szCs w:val="24"/>
              </w:rPr>
              <w:t>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the student can provide documentation that makes meeting that deadline impossible; otherwise, the recorded score for that exam for the student will be a zero.</w:t>
            </w:r>
          </w:p>
          <w:p w14:paraId="5B9CC942" w14:textId="77777777" w:rsidR="0088178A" w:rsidRPr="0014014B" w:rsidRDefault="0088178A" w:rsidP="0088178A">
            <w:pPr>
              <w:numPr>
                <w:ilvl w:val="0"/>
                <w:numId w:val="4"/>
              </w:numPr>
              <w:spacing w:before="80" w:after="120" w:line="240" w:lineRule="auto"/>
              <w:rPr>
                <w:rStyle w:val="hps"/>
                <w:rFonts w:asciiTheme="majorBidi" w:hAnsiTheme="majorBidi" w:cstheme="majorBidi"/>
                <w:bCs/>
                <w:sz w:val="24"/>
                <w:szCs w:val="24"/>
              </w:rPr>
            </w:pPr>
            <w:r w:rsidRPr="0014014B">
              <w:rPr>
                <w:rStyle w:val="hps"/>
                <w:rFonts w:asciiTheme="majorBidi" w:hAnsiTheme="majorBidi" w:cstheme="majorBidi"/>
                <w:bCs/>
                <w:sz w:val="24"/>
                <w:szCs w:val="24"/>
              </w:rPr>
              <w:t>Late assignments will not be accepted and submission of assignments (due to unjustified absence from class) by other students will not be accepted regardless of how much work the student put into its preparation.</w:t>
            </w:r>
          </w:p>
          <w:p w14:paraId="28E1CBCF" w14:textId="77777777" w:rsidR="0088178A" w:rsidRPr="0014014B" w:rsidRDefault="0088178A" w:rsidP="0088178A">
            <w:pPr>
              <w:spacing w:before="80" w:after="120"/>
              <w:rPr>
                <w:rStyle w:val="hps"/>
                <w:rFonts w:asciiTheme="majorBidi" w:hAnsiTheme="majorBidi" w:cstheme="majorBidi"/>
                <w:b/>
                <w:sz w:val="24"/>
                <w:szCs w:val="24"/>
              </w:rPr>
            </w:pPr>
            <w:r w:rsidRPr="0014014B">
              <w:rPr>
                <w:rStyle w:val="hps"/>
                <w:rFonts w:asciiTheme="majorBidi" w:hAnsiTheme="majorBidi" w:cstheme="majorBidi"/>
                <w:b/>
                <w:sz w:val="24"/>
                <w:szCs w:val="24"/>
              </w:rPr>
              <w:t>C- Health and safety</w:t>
            </w:r>
            <w:r w:rsidRPr="0014014B">
              <w:rPr>
                <w:rStyle w:val="shorttext"/>
                <w:rFonts w:asciiTheme="majorBidi" w:hAnsiTheme="majorBidi" w:cstheme="majorBidi"/>
                <w:b/>
                <w:sz w:val="24"/>
                <w:szCs w:val="24"/>
              </w:rPr>
              <w:t xml:space="preserve"> </w:t>
            </w:r>
            <w:r w:rsidRPr="0014014B">
              <w:rPr>
                <w:rStyle w:val="hps"/>
                <w:rFonts w:asciiTheme="majorBidi" w:hAnsiTheme="majorBidi" w:cstheme="majorBidi"/>
                <w:b/>
                <w:sz w:val="24"/>
                <w:szCs w:val="24"/>
              </w:rPr>
              <w:t>procedures:</w:t>
            </w:r>
          </w:p>
          <w:p w14:paraId="79548E13" w14:textId="46FE26BD" w:rsidR="0088178A" w:rsidRPr="0014014B" w:rsidRDefault="0088178A" w:rsidP="0088178A">
            <w:pPr>
              <w:numPr>
                <w:ilvl w:val="0"/>
                <w:numId w:val="6"/>
              </w:numPr>
              <w:spacing w:before="80" w:after="120" w:line="240" w:lineRule="auto"/>
              <w:rPr>
                <w:rStyle w:val="hps"/>
                <w:rFonts w:asciiTheme="majorBidi" w:hAnsiTheme="majorBidi" w:cstheme="majorBidi"/>
                <w:bCs/>
                <w:sz w:val="24"/>
                <w:szCs w:val="24"/>
              </w:rPr>
            </w:pPr>
            <w:r w:rsidRPr="0014014B">
              <w:rPr>
                <w:rStyle w:val="hps"/>
                <w:rFonts w:asciiTheme="majorBidi" w:hAnsiTheme="majorBidi" w:cstheme="majorBidi"/>
                <w:bCs/>
                <w:sz w:val="24"/>
                <w:szCs w:val="24"/>
              </w:rPr>
              <w:lastRenderedPageBreak/>
              <w:t xml:space="preserve">Students </w:t>
            </w:r>
            <w:r w:rsidRPr="0014014B">
              <w:rPr>
                <w:rStyle w:val="hps"/>
                <w:rFonts w:asciiTheme="majorBidi" w:hAnsiTheme="majorBidi" w:cstheme="majorBidi"/>
                <w:bCs/>
                <w:sz w:val="24"/>
                <w:szCs w:val="24"/>
                <w:highlight w:val="yellow"/>
              </w:rPr>
              <w:t>will</w:t>
            </w:r>
            <w:r w:rsidR="0004673E" w:rsidRPr="0014014B">
              <w:rPr>
                <w:rStyle w:val="hps"/>
                <w:rFonts w:asciiTheme="majorBidi" w:hAnsiTheme="majorBidi" w:cstheme="majorBidi"/>
                <w:bCs/>
                <w:sz w:val="24"/>
                <w:szCs w:val="24"/>
                <w:highlight w:val="yellow"/>
              </w:rPr>
              <w:t xml:space="preserve"> not</w:t>
            </w:r>
            <w:r w:rsidRPr="0014014B">
              <w:rPr>
                <w:rStyle w:val="hps"/>
                <w:rFonts w:asciiTheme="majorBidi" w:hAnsiTheme="majorBidi" w:cstheme="majorBidi"/>
                <w:bCs/>
                <w:sz w:val="24"/>
                <w:szCs w:val="24"/>
                <w:highlight w:val="yellow"/>
              </w:rPr>
              <w:t xml:space="preserve"> </w:t>
            </w:r>
            <w:r w:rsidRPr="0014014B">
              <w:rPr>
                <w:rStyle w:val="hps"/>
                <w:rFonts w:asciiTheme="majorBidi" w:hAnsiTheme="majorBidi" w:cstheme="majorBidi"/>
                <w:bCs/>
                <w:sz w:val="24"/>
                <w:szCs w:val="24"/>
              </w:rPr>
              <w:t>be in direct contact with patients during this course.</w:t>
            </w:r>
          </w:p>
          <w:p w14:paraId="3BDB72DA" w14:textId="77777777" w:rsidR="0088178A" w:rsidRPr="0014014B" w:rsidRDefault="0088178A" w:rsidP="0088178A">
            <w:pPr>
              <w:numPr>
                <w:ilvl w:val="0"/>
                <w:numId w:val="6"/>
              </w:numPr>
              <w:spacing w:before="80" w:after="120" w:line="240" w:lineRule="auto"/>
              <w:rPr>
                <w:rStyle w:val="hps"/>
                <w:rFonts w:asciiTheme="majorBidi" w:hAnsiTheme="majorBidi" w:cstheme="majorBidi"/>
                <w:bCs/>
                <w:sz w:val="24"/>
                <w:szCs w:val="24"/>
              </w:rPr>
            </w:pPr>
            <w:r w:rsidRPr="0014014B">
              <w:rPr>
                <w:rStyle w:val="hps"/>
                <w:rFonts w:asciiTheme="majorBidi" w:hAnsiTheme="majorBidi" w:cstheme="majorBidi"/>
                <w:bCs/>
                <w:sz w:val="24"/>
                <w:szCs w:val="24"/>
              </w:rPr>
              <w:t xml:space="preserve">Students are </w:t>
            </w:r>
            <w:r w:rsidRPr="0014014B">
              <w:rPr>
                <w:rStyle w:val="hps"/>
                <w:rFonts w:asciiTheme="majorBidi" w:hAnsiTheme="majorBidi" w:cstheme="majorBidi"/>
                <w:bCs/>
                <w:sz w:val="24"/>
                <w:szCs w:val="24"/>
                <w:highlight w:val="yellow"/>
              </w:rPr>
              <w:t>not expected to use any heavy tools or equipment that might impose health and safety issues during this course</w:t>
            </w:r>
            <w:r w:rsidRPr="0014014B">
              <w:rPr>
                <w:rStyle w:val="hps"/>
                <w:rFonts w:asciiTheme="majorBidi" w:hAnsiTheme="majorBidi" w:cstheme="majorBidi"/>
                <w:bCs/>
                <w:sz w:val="24"/>
                <w:szCs w:val="24"/>
              </w:rPr>
              <w:t>.</w:t>
            </w:r>
          </w:p>
          <w:p w14:paraId="6CD1EA16" w14:textId="77777777" w:rsidR="0088178A" w:rsidRPr="0014014B" w:rsidRDefault="0088178A" w:rsidP="0088178A">
            <w:pPr>
              <w:numPr>
                <w:ilvl w:val="0"/>
                <w:numId w:val="6"/>
              </w:numPr>
              <w:spacing w:before="80" w:after="120" w:line="240" w:lineRule="auto"/>
              <w:rPr>
                <w:rFonts w:asciiTheme="majorBidi" w:hAnsiTheme="majorBidi" w:cstheme="majorBidi"/>
                <w:sz w:val="24"/>
                <w:szCs w:val="24"/>
              </w:rPr>
            </w:pPr>
            <w:r w:rsidRPr="0014014B">
              <w:rPr>
                <w:rFonts w:asciiTheme="majorBidi" w:hAnsiTheme="majorBidi" w:cstheme="majorBidi"/>
                <w:sz w:val="24"/>
                <w:szCs w:val="24"/>
              </w:rPr>
              <w:t>Students should work safely, including being able to select appropriate hazard control and risk management, reduction or elimination techniques in a safe manner in accordance with health and safety legislation.</w:t>
            </w:r>
          </w:p>
          <w:p w14:paraId="4C0E467A" w14:textId="77777777" w:rsidR="0088178A" w:rsidRPr="0014014B" w:rsidRDefault="0088178A" w:rsidP="0088178A">
            <w:pPr>
              <w:numPr>
                <w:ilvl w:val="0"/>
                <w:numId w:val="6"/>
              </w:numPr>
              <w:spacing w:before="80" w:after="120" w:line="240" w:lineRule="auto"/>
              <w:rPr>
                <w:rFonts w:asciiTheme="majorBidi" w:hAnsiTheme="majorBidi" w:cstheme="majorBidi"/>
                <w:sz w:val="24"/>
                <w:szCs w:val="24"/>
              </w:rPr>
            </w:pPr>
            <w:r w:rsidRPr="0014014B">
              <w:rPr>
                <w:rFonts w:asciiTheme="majorBidi" w:hAnsiTheme="majorBidi" w:cstheme="majorBidi"/>
                <w:sz w:val="24"/>
                <w:szCs w:val="24"/>
              </w:rPr>
              <w:t>Students should understand the importance of and be able to maintain confidentiality.</w:t>
            </w:r>
          </w:p>
          <w:p w14:paraId="5AB29328" w14:textId="77777777" w:rsidR="0088178A" w:rsidRPr="0014014B" w:rsidRDefault="0088178A" w:rsidP="0088178A">
            <w:pPr>
              <w:numPr>
                <w:ilvl w:val="0"/>
                <w:numId w:val="6"/>
              </w:numPr>
              <w:spacing w:before="80" w:after="120" w:line="240" w:lineRule="auto"/>
              <w:rPr>
                <w:rFonts w:asciiTheme="majorBidi" w:hAnsiTheme="majorBidi" w:cstheme="majorBidi"/>
                <w:sz w:val="24"/>
                <w:szCs w:val="24"/>
              </w:rPr>
            </w:pPr>
            <w:r w:rsidRPr="0014014B">
              <w:rPr>
                <w:rFonts w:asciiTheme="majorBidi" w:hAnsiTheme="majorBidi" w:cstheme="majorBidi"/>
                <w:sz w:val="24"/>
                <w:szCs w:val="24"/>
              </w:rPr>
              <w:t>Students should understand the importance of and be able to obtain informed consent.</w:t>
            </w:r>
          </w:p>
          <w:p w14:paraId="0FC44166" w14:textId="77777777" w:rsidR="0088178A" w:rsidRPr="0014014B" w:rsidRDefault="0088178A" w:rsidP="0088178A">
            <w:pPr>
              <w:numPr>
                <w:ilvl w:val="0"/>
                <w:numId w:val="6"/>
              </w:numPr>
              <w:spacing w:before="80" w:after="120" w:line="240" w:lineRule="auto"/>
              <w:rPr>
                <w:rFonts w:asciiTheme="majorBidi" w:hAnsiTheme="majorBidi" w:cstheme="majorBidi"/>
                <w:sz w:val="24"/>
                <w:szCs w:val="24"/>
              </w:rPr>
            </w:pPr>
            <w:r w:rsidRPr="0014014B">
              <w:rPr>
                <w:rFonts w:asciiTheme="majorBidi" w:hAnsiTheme="majorBidi" w:cstheme="majorBidi"/>
                <w:sz w:val="24"/>
                <w:szCs w:val="24"/>
              </w:rPr>
              <w:t>Students should know the limits of their practice and when to seek advice or refer to another professional</w:t>
            </w:r>
          </w:p>
          <w:p w14:paraId="770D8DB0" w14:textId="77777777" w:rsidR="0088178A" w:rsidRPr="0014014B" w:rsidRDefault="0088178A" w:rsidP="0088178A">
            <w:pPr>
              <w:spacing w:before="80" w:after="120"/>
              <w:rPr>
                <w:rStyle w:val="hps"/>
                <w:rFonts w:asciiTheme="majorBidi" w:hAnsiTheme="majorBidi" w:cstheme="majorBidi"/>
                <w:b/>
                <w:sz w:val="24"/>
                <w:szCs w:val="24"/>
              </w:rPr>
            </w:pPr>
            <w:r w:rsidRPr="0014014B">
              <w:rPr>
                <w:rStyle w:val="hps"/>
                <w:rFonts w:asciiTheme="majorBidi" w:hAnsiTheme="majorBidi" w:cstheme="majorBidi"/>
                <w:b/>
                <w:sz w:val="24"/>
                <w:szCs w:val="24"/>
              </w:rPr>
              <w:t>D- Honesty policy regarding cheating, plagiarism, misbehavior:</w:t>
            </w:r>
          </w:p>
          <w:p w14:paraId="5E019C83" w14:textId="77777777" w:rsidR="0088178A" w:rsidRPr="0014014B" w:rsidRDefault="0088178A" w:rsidP="0088178A">
            <w:pPr>
              <w:numPr>
                <w:ilvl w:val="0"/>
                <w:numId w:val="5"/>
              </w:numPr>
              <w:spacing w:before="80" w:after="120" w:line="240" w:lineRule="auto"/>
              <w:rPr>
                <w:rStyle w:val="hps"/>
                <w:rFonts w:asciiTheme="majorBidi" w:hAnsiTheme="majorBidi" w:cstheme="majorBidi"/>
                <w:bCs/>
                <w:sz w:val="24"/>
                <w:szCs w:val="24"/>
              </w:rPr>
            </w:pPr>
            <w:r w:rsidRPr="0014014B">
              <w:rPr>
                <w:rFonts w:asciiTheme="majorBidi" w:hAnsiTheme="majorBidi" w:cstheme="majorBidi"/>
                <w:sz w:val="24"/>
                <w:szCs w:val="24"/>
              </w:rPr>
              <w:t>Students are expected to observe all University guidelines pertaining to academic misconduct.</w:t>
            </w:r>
          </w:p>
          <w:p w14:paraId="7EDE25ED" w14:textId="77777777" w:rsidR="0088178A" w:rsidRPr="0014014B" w:rsidRDefault="0088178A" w:rsidP="0088178A">
            <w:pPr>
              <w:numPr>
                <w:ilvl w:val="0"/>
                <w:numId w:val="5"/>
              </w:numPr>
              <w:spacing w:before="80" w:after="120" w:line="240" w:lineRule="auto"/>
              <w:rPr>
                <w:rStyle w:val="hps"/>
                <w:rFonts w:asciiTheme="majorBidi" w:hAnsiTheme="majorBidi" w:cstheme="majorBidi"/>
                <w:bCs/>
                <w:sz w:val="24"/>
                <w:szCs w:val="24"/>
              </w:rPr>
            </w:pPr>
            <w:r w:rsidRPr="0014014B">
              <w:rPr>
                <w:rStyle w:val="hps"/>
                <w:rFonts w:asciiTheme="majorBidi" w:hAnsiTheme="majorBidi" w:cstheme="majorBidi"/>
                <w:bCs/>
                <w:sz w:val="24"/>
                <w:szCs w:val="24"/>
              </w:rPr>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a zero for the assignment.</w:t>
            </w:r>
          </w:p>
          <w:p w14:paraId="2B61FB39" w14:textId="77777777" w:rsidR="0088178A" w:rsidRPr="0014014B" w:rsidRDefault="0088178A" w:rsidP="0088178A">
            <w:pPr>
              <w:numPr>
                <w:ilvl w:val="0"/>
                <w:numId w:val="5"/>
              </w:numPr>
              <w:spacing w:before="80" w:after="120" w:line="240" w:lineRule="auto"/>
              <w:rPr>
                <w:rStyle w:val="hps"/>
                <w:rFonts w:asciiTheme="majorBidi" w:hAnsiTheme="majorBidi" w:cstheme="majorBidi"/>
                <w:bCs/>
                <w:sz w:val="24"/>
                <w:szCs w:val="24"/>
              </w:rPr>
            </w:pPr>
            <w:r w:rsidRPr="0014014B">
              <w:rPr>
                <w:rStyle w:val="hps"/>
                <w:rFonts w:asciiTheme="majorBidi" w:hAnsiTheme="majorBidi" w:cstheme="majorBidi"/>
                <w:bCs/>
                <w:sz w:val="24"/>
                <w:szCs w:val="24"/>
              </w:rPr>
              <w:t>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14:paraId="68EF7293" w14:textId="77777777" w:rsidR="0088178A" w:rsidRPr="0014014B" w:rsidRDefault="0088178A" w:rsidP="0088178A">
            <w:pPr>
              <w:numPr>
                <w:ilvl w:val="0"/>
                <w:numId w:val="5"/>
              </w:numPr>
              <w:spacing w:before="80" w:after="120" w:line="240" w:lineRule="auto"/>
              <w:rPr>
                <w:rStyle w:val="hps"/>
                <w:rFonts w:asciiTheme="majorBidi" w:hAnsiTheme="majorBidi" w:cstheme="majorBidi"/>
                <w:bCs/>
                <w:sz w:val="24"/>
                <w:szCs w:val="24"/>
              </w:rPr>
            </w:pPr>
            <w:r w:rsidRPr="0014014B">
              <w:rPr>
                <w:rFonts w:asciiTheme="majorBidi" w:hAnsiTheme="majorBidi" w:cstheme="majorBidi"/>
                <w:bCs/>
                <w:sz w:val="24"/>
                <w:szCs w:val="24"/>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14:paraId="450B6C6F" w14:textId="77777777" w:rsidR="0088178A" w:rsidRPr="0014014B" w:rsidRDefault="0088178A" w:rsidP="0088178A">
            <w:pPr>
              <w:numPr>
                <w:ilvl w:val="0"/>
                <w:numId w:val="5"/>
              </w:numPr>
              <w:spacing w:before="80" w:after="120" w:line="240" w:lineRule="auto"/>
              <w:rPr>
                <w:rStyle w:val="hps"/>
                <w:rFonts w:asciiTheme="majorBidi" w:hAnsiTheme="majorBidi" w:cstheme="majorBidi"/>
                <w:bCs/>
                <w:sz w:val="24"/>
                <w:szCs w:val="24"/>
              </w:rPr>
            </w:pPr>
            <w:r w:rsidRPr="0014014B">
              <w:rPr>
                <w:rFonts w:asciiTheme="majorBidi" w:hAnsiTheme="majorBidi" w:cstheme="majorBidi"/>
                <w:sz w:val="24"/>
                <w:szCs w:val="24"/>
              </w:rPr>
              <w:t xml:space="preserve">Any forms of academic misconduct will be handled according to the University of Jordan guidelines. </w:t>
            </w:r>
          </w:p>
          <w:p w14:paraId="624BC1E7" w14:textId="77777777" w:rsidR="0088178A" w:rsidRPr="0014014B" w:rsidRDefault="0088178A" w:rsidP="0088178A">
            <w:pPr>
              <w:spacing w:before="80" w:after="120"/>
              <w:rPr>
                <w:rStyle w:val="hps"/>
                <w:rFonts w:asciiTheme="majorBidi" w:hAnsiTheme="majorBidi" w:cstheme="majorBidi"/>
                <w:b/>
                <w:sz w:val="24"/>
                <w:szCs w:val="24"/>
              </w:rPr>
            </w:pPr>
            <w:r w:rsidRPr="0014014B">
              <w:rPr>
                <w:rStyle w:val="hps"/>
                <w:rFonts w:asciiTheme="majorBidi" w:hAnsiTheme="majorBidi" w:cstheme="majorBidi"/>
                <w:b/>
                <w:sz w:val="24"/>
                <w:szCs w:val="24"/>
              </w:rPr>
              <w:t>E- Grading policy:</w:t>
            </w:r>
          </w:p>
          <w:p w14:paraId="0F5AA41F" w14:textId="77777777" w:rsidR="0088178A" w:rsidRPr="0014014B" w:rsidRDefault="0088178A" w:rsidP="0088178A">
            <w:pPr>
              <w:rPr>
                <w:rFonts w:asciiTheme="majorBidi" w:hAnsiTheme="majorBidi" w:cstheme="majorBidi"/>
                <w:sz w:val="24"/>
                <w:szCs w:val="24"/>
              </w:rPr>
            </w:pPr>
            <w:r w:rsidRPr="0014014B">
              <w:rPr>
                <w:rFonts w:asciiTheme="majorBidi" w:hAnsiTheme="majorBidi" w:cstheme="majorBidi"/>
                <w:sz w:val="24"/>
                <w:szCs w:val="24"/>
              </w:rPr>
              <w:t xml:space="preserve">Grading for this course will be determined based upon the accumulation of points for variety of assignments and exams. All work will be evaluated on completeness, organization, clarity of information, and the integration and application of the material. </w:t>
            </w:r>
          </w:p>
          <w:p w14:paraId="2356EDA4" w14:textId="77777777" w:rsidR="0088178A" w:rsidRPr="0014014B" w:rsidRDefault="0088178A" w:rsidP="0088178A">
            <w:pPr>
              <w:spacing w:before="80" w:after="120"/>
              <w:rPr>
                <w:rFonts w:asciiTheme="majorBidi" w:hAnsiTheme="majorBidi" w:cstheme="majorBidi"/>
                <w:bCs/>
                <w:sz w:val="24"/>
                <w:szCs w:val="24"/>
              </w:rPr>
            </w:pPr>
          </w:p>
          <w:p w14:paraId="58E75EC7" w14:textId="77777777" w:rsidR="0088178A" w:rsidRPr="0014014B" w:rsidRDefault="0088178A" w:rsidP="0088178A">
            <w:pPr>
              <w:spacing w:before="80" w:after="120"/>
              <w:rPr>
                <w:rFonts w:asciiTheme="majorBidi" w:hAnsiTheme="majorBidi" w:cstheme="majorBidi"/>
                <w:b/>
                <w:sz w:val="24"/>
                <w:szCs w:val="24"/>
              </w:rPr>
            </w:pPr>
            <w:r w:rsidRPr="0014014B">
              <w:rPr>
                <w:rFonts w:asciiTheme="majorBidi" w:hAnsiTheme="majorBidi" w:cstheme="majorBidi"/>
                <w:b/>
                <w:sz w:val="24"/>
                <w:szCs w:val="24"/>
              </w:rPr>
              <w:t>F-</w:t>
            </w:r>
            <w:r w:rsidRPr="0014014B">
              <w:rPr>
                <w:rFonts w:asciiTheme="majorBidi" w:hAnsiTheme="majorBidi" w:cstheme="majorBidi"/>
                <w:b/>
                <w:sz w:val="24"/>
                <w:szCs w:val="24"/>
                <w:highlight w:val="yellow"/>
              </w:rPr>
              <w:t>Available university services</w:t>
            </w:r>
            <w:r w:rsidRPr="0014014B">
              <w:rPr>
                <w:rFonts w:asciiTheme="majorBidi" w:hAnsiTheme="majorBidi" w:cstheme="majorBidi"/>
                <w:b/>
                <w:sz w:val="24"/>
                <w:szCs w:val="24"/>
              </w:rPr>
              <w:t xml:space="preserve"> that support achievement in the course:</w:t>
            </w:r>
          </w:p>
          <w:p w14:paraId="3F2BECF5" w14:textId="77777777" w:rsidR="0088178A" w:rsidRPr="0014014B" w:rsidRDefault="0088178A" w:rsidP="0088178A">
            <w:pPr>
              <w:spacing w:before="80"/>
              <w:rPr>
                <w:rFonts w:asciiTheme="majorBidi" w:hAnsiTheme="majorBidi" w:cstheme="majorBidi"/>
                <w:bCs/>
                <w:sz w:val="24"/>
                <w:szCs w:val="24"/>
              </w:rPr>
            </w:pPr>
            <w:r w:rsidRPr="0014014B">
              <w:rPr>
                <w:rFonts w:asciiTheme="majorBidi" w:hAnsiTheme="majorBidi" w:cstheme="majorBidi"/>
                <w:sz w:val="24"/>
                <w:szCs w:val="24"/>
              </w:rPr>
              <w:lastRenderedPageBreak/>
              <w:t>The University of Jordan provides many services to support social, health, and mental well-being of students in general and students with disabilities in specific. Students are advised to visit the Faculty of Students Affairs to learn more about those services. If you are a student with a disability for which you may request accommodations, please notify the staff of Services for Student with Disabilities (Faculty of Students Affairs) as soon as possible. Please also contact the instructor as soon as possible (email is acceptable) so the appropriate accommodations for this course can be made.</w:t>
            </w:r>
          </w:p>
          <w:p w14:paraId="4C41CF8B" w14:textId="091668FF" w:rsidR="00932DE9" w:rsidRPr="0014014B" w:rsidRDefault="00932DE9" w:rsidP="00EC0CD2">
            <w:pPr>
              <w:rPr>
                <w:rFonts w:asciiTheme="majorBidi" w:hAnsiTheme="majorBidi" w:cstheme="majorBidi"/>
                <w:sz w:val="24"/>
                <w:szCs w:val="24"/>
              </w:rPr>
            </w:pPr>
          </w:p>
        </w:tc>
      </w:tr>
    </w:tbl>
    <w:p w14:paraId="3B280EA7" w14:textId="77777777" w:rsidR="00932DE9" w:rsidRPr="0014014B" w:rsidRDefault="00932DE9" w:rsidP="00932DE9">
      <w:pPr>
        <w:rPr>
          <w:rFonts w:asciiTheme="majorBidi" w:hAnsiTheme="majorBidi" w:cstheme="majorBidi"/>
          <w:sz w:val="24"/>
          <w:szCs w:val="24"/>
        </w:rPr>
      </w:pPr>
    </w:p>
    <w:p w14:paraId="0AC6E281" w14:textId="58F0875E" w:rsidR="00932DE9" w:rsidRPr="0014014B" w:rsidRDefault="00FF56E7" w:rsidP="00932DE9">
      <w:pPr>
        <w:ind w:left="-810"/>
        <w:rPr>
          <w:rFonts w:asciiTheme="majorBidi" w:hAnsiTheme="majorBidi" w:cstheme="majorBidi"/>
          <w:b/>
          <w:bCs/>
          <w:sz w:val="24"/>
          <w:szCs w:val="24"/>
        </w:rPr>
      </w:pPr>
      <w:r w:rsidRPr="0014014B">
        <w:rPr>
          <w:rFonts w:asciiTheme="majorBidi" w:hAnsiTheme="majorBidi" w:cstheme="majorBidi"/>
          <w:b/>
          <w:bCs/>
          <w:sz w:val="24"/>
          <w:szCs w:val="24"/>
          <w:rtl/>
        </w:rPr>
        <w:t>25</w:t>
      </w:r>
      <w:r w:rsidR="00932DE9" w:rsidRPr="0014014B">
        <w:rPr>
          <w:rFonts w:asciiTheme="majorBidi" w:hAnsiTheme="majorBidi" w:cstheme="majorBidi"/>
          <w:b/>
          <w:bCs/>
          <w:sz w:val="24"/>
          <w:szCs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14014B" w14:paraId="2C7051B4" w14:textId="77777777"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AEC2D6F" w14:textId="77777777" w:rsidR="00932DE9" w:rsidRPr="0014014B" w:rsidRDefault="00932DE9" w:rsidP="00EC0CD2">
            <w:pPr>
              <w:rPr>
                <w:rFonts w:asciiTheme="majorBidi" w:hAnsiTheme="majorBidi" w:cstheme="majorBidi"/>
                <w:sz w:val="24"/>
                <w:szCs w:val="24"/>
              </w:rPr>
            </w:pPr>
            <w:r w:rsidRPr="0014014B">
              <w:rPr>
                <w:rFonts w:asciiTheme="majorBidi" w:hAnsiTheme="majorBidi" w:cstheme="majorBidi"/>
                <w:sz w:val="24"/>
                <w:szCs w:val="24"/>
              </w:rPr>
              <w:t>A- Required book(s), assigned reading and audio-visuals:</w:t>
            </w:r>
          </w:p>
          <w:p w14:paraId="1D70D21A" w14:textId="77777777" w:rsidR="007E2F51" w:rsidRPr="0014014B" w:rsidRDefault="007E2F51" w:rsidP="007E2F51">
            <w:pPr>
              <w:rPr>
                <w:rFonts w:asciiTheme="majorBidi" w:hAnsiTheme="majorBidi" w:cstheme="majorBidi"/>
                <w:bCs/>
                <w:sz w:val="24"/>
                <w:szCs w:val="24"/>
              </w:rPr>
            </w:pPr>
            <w:r w:rsidRPr="0014014B">
              <w:rPr>
                <w:rFonts w:asciiTheme="majorBidi" w:hAnsiTheme="majorBidi" w:cstheme="majorBidi"/>
                <w:bCs/>
                <w:sz w:val="24"/>
                <w:szCs w:val="24"/>
              </w:rPr>
              <w:t>This course will be based on the latest evidence in form of research articles and review papers that will be provided for each topic</w:t>
            </w:r>
          </w:p>
          <w:p w14:paraId="0C38FA01" w14:textId="77777777" w:rsidR="007E2F51" w:rsidRPr="0014014B" w:rsidRDefault="007E2F51" w:rsidP="007E2F51">
            <w:pPr>
              <w:rPr>
                <w:rFonts w:asciiTheme="majorBidi" w:hAnsiTheme="majorBidi" w:cstheme="majorBidi"/>
                <w:bCs/>
                <w:sz w:val="24"/>
                <w:szCs w:val="24"/>
              </w:rPr>
            </w:pPr>
            <w:r w:rsidRPr="0014014B">
              <w:rPr>
                <w:rFonts w:asciiTheme="majorBidi" w:hAnsiTheme="majorBidi" w:cstheme="majorBidi"/>
                <w:bCs/>
                <w:sz w:val="24"/>
                <w:szCs w:val="24"/>
              </w:rPr>
              <w:t xml:space="preserve">Assigned-readings, lecture slides, and </w:t>
            </w:r>
            <w:proofErr w:type="spellStart"/>
            <w:r w:rsidRPr="0014014B">
              <w:rPr>
                <w:rFonts w:asciiTheme="majorBidi" w:hAnsiTheme="majorBidi" w:cstheme="majorBidi"/>
                <w:bCs/>
                <w:sz w:val="24"/>
                <w:szCs w:val="24"/>
              </w:rPr>
              <w:t>vidoes</w:t>
            </w:r>
            <w:proofErr w:type="spellEnd"/>
            <w:r w:rsidRPr="0014014B">
              <w:rPr>
                <w:rFonts w:asciiTheme="majorBidi" w:hAnsiTheme="majorBidi" w:cstheme="majorBidi"/>
                <w:bCs/>
                <w:sz w:val="24"/>
                <w:szCs w:val="24"/>
              </w:rPr>
              <w:t xml:space="preserve"> will be provided via:</w:t>
            </w:r>
          </w:p>
          <w:p w14:paraId="00DBA194" w14:textId="77777777" w:rsidR="007E2F51" w:rsidRPr="0014014B" w:rsidRDefault="007E2F51" w:rsidP="007E2F51">
            <w:pPr>
              <w:jc w:val="both"/>
              <w:rPr>
                <w:rFonts w:asciiTheme="majorBidi" w:hAnsiTheme="majorBidi" w:cstheme="majorBidi"/>
                <w:bCs/>
                <w:sz w:val="24"/>
                <w:szCs w:val="24"/>
              </w:rPr>
            </w:pPr>
            <w:r w:rsidRPr="0014014B">
              <w:rPr>
                <w:rFonts w:asciiTheme="majorBidi" w:hAnsiTheme="majorBidi" w:cstheme="majorBidi"/>
                <w:bCs/>
                <w:sz w:val="24"/>
                <w:szCs w:val="24"/>
              </w:rPr>
              <w:t>elearning.ju.edu.jo</w:t>
            </w:r>
          </w:p>
          <w:p w14:paraId="51713D4F" w14:textId="2DD6601A" w:rsidR="00932DE9" w:rsidRPr="0014014B" w:rsidRDefault="00932DE9" w:rsidP="00EC0CD2">
            <w:pPr>
              <w:rPr>
                <w:rFonts w:asciiTheme="majorBidi" w:hAnsiTheme="majorBidi" w:cstheme="majorBidi"/>
                <w:sz w:val="24"/>
                <w:szCs w:val="24"/>
              </w:rPr>
            </w:pPr>
            <w:r w:rsidRPr="0014014B">
              <w:rPr>
                <w:rFonts w:asciiTheme="majorBidi" w:hAnsiTheme="majorBidi" w:cstheme="majorBidi"/>
                <w:sz w:val="24"/>
                <w:szCs w:val="24"/>
              </w:rPr>
              <w:t xml:space="preserve">B- Recommended books, </w:t>
            </w:r>
            <w:r w:rsidR="008F424B" w:rsidRPr="0014014B">
              <w:rPr>
                <w:rFonts w:asciiTheme="majorBidi" w:hAnsiTheme="majorBidi" w:cstheme="majorBidi"/>
                <w:sz w:val="24"/>
                <w:szCs w:val="24"/>
              </w:rPr>
              <w:t>materials,</w:t>
            </w:r>
            <w:r w:rsidRPr="0014014B">
              <w:rPr>
                <w:rFonts w:asciiTheme="majorBidi" w:hAnsiTheme="majorBidi" w:cstheme="majorBidi"/>
                <w:sz w:val="24"/>
                <w:szCs w:val="24"/>
              </w:rPr>
              <w:t xml:space="preserve"> and media:</w:t>
            </w:r>
          </w:p>
          <w:p w14:paraId="28CC6577" w14:textId="1CA6E403" w:rsidR="00A41D31" w:rsidRPr="0014014B" w:rsidRDefault="007E2F51" w:rsidP="00A41D31">
            <w:pPr>
              <w:pStyle w:val="ListParagraph"/>
              <w:numPr>
                <w:ilvl w:val="0"/>
                <w:numId w:val="17"/>
              </w:numPr>
              <w:spacing w:after="0" w:line="360" w:lineRule="auto"/>
              <w:jc w:val="both"/>
              <w:rPr>
                <w:rFonts w:asciiTheme="majorBidi" w:hAnsiTheme="majorBidi" w:cstheme="majorBidi"/>
                <w:bCs/>
                <w:sz w:val="24"/>
                <w:szCs w:val="24"/>
              </w:rPr>
            </w:pPr>
            <w:proofErr w:type="spellStart"/>
            <w:r w:rsidRPr="0014014B">
              <w:rPr>
                <w:rFonts w:asciiTheme="majorBidi" w:hAnsiTheme="majorBidi" w:cstheme="majorBidi"/>
                <w:bCs/>
                <w:sz w:val="24"/>
                <w:szCs w:val="24"/>
              </w:rPr>
              <w:t>Engstrom</w:t>
            </w:r>
            <w:proofErr w:type="spellEnd"/>
            <w:r w:rsidRPr="0014014B">
              <w:rPr>
                <w:rFonts w:asciiTheme="majorBidi" w:hAnsiTheme="majorBidi" w:cstheme="majorBidi"/>
                <w:bCs/>
                <w:sz w:val="24"/>
                <w:szCs w:val="24"/>
              </w:rPr>
              <w:t xml:space="preserve"> B and Van de </w:t>
            </w:r>
            <w:proofErr w:type="spellStart"/>
            <w:r w:rsidRPr="0014014B">
              <w:rPr>
                <w:rFonts w:asciiTheme="majorBidi" w:hAnsiTheme="majorBidi" w:cstheme="majorBidi"/>
                <w:bCs/>
                <w:sz w:val="24"/>
                <w:szCs w:val="24"/>
              </w:rPr>
              <w:t>Ven</w:t>
            </w:r>
            <w:proofErr w:type="spellEnd"/>
            <w:r w:rsidRPr="0014014B">
              <w:rPr>
                <w:rFonts w:asciiTheme="majorBidi" w:hAnsiTheme="majorBidi" w:cstheme="majorBidi"/>
                <w:bCs/>
                <w:sz w:val="24"/>
                <w:szCs w:val="24"/>
              </w:rPr>
              <w:t xml:space="preserve"> C (ed.) (1999) Therapy for amputees. 3rd edition, Churchill Livingstone</w:t>
            </w:r>
          </w:p>
          <w:p w14:paraId="3C4C1D55" w14:textId="6BF91CC5" w:rsidR="007E2F51" w:rsidRPr="0014014B" w:rsidRDefault="007E2F51" w:rsidP="00A41D31">
            <w:pPr>
              <w:pStyle w:val="ListParagraph"/>
              <w:numPr>
                <w:ilvl w:val="0"/>
                <w:numId w:val="17"/>
              </w:numPr>
              <w:spacing w:line="360" w:lineRule="auto"/>
              <w:jc w:val="both"/>
              <w:rPr>
                <w:rFonts w:asciiTheme="majorBidi" w:hAnsiTheme="majorBidi" w:cstheme="majorBidi"/>
                <w:bCs/>
                <w:sz w:val="24"/>
                <w:szCs w:val="24"/>
              </w:rPr>
            </w:pPr>
            <w:proofErr w:type="spellStart"/>
            <w:r w:rsidRPr="0014014B">
              <w:rPr>
                <w:rFonts w:asciiTheme="majorBidi" w:hAnsiTheme="majorBidi" w:cstheme="majorBidi"/>
                <w:bCs/>
                <w:sz w:val="24"/>
                <w:szCs w:val="24"/>
              </w:rPr>
              <w:t>Giangarra</w:t>
            </w:r>
            <w:proofErr w:type="spellEnd"/>
            <w:r w:rsidRPr="0014014B">
              <w:rPr>
                <w:rFonts w:asciiTheme="majorBidi" w:hAnsiTheme="majorBidi" w:cstheme="majorBidi"/>
                <w:bCs/>
                <w:sz w:val="24"/>
                <w:szCs w:val="24"/>
              </w:rPr>
              <w:t xml:space="preserve"> C.E., </w:t>
            </w:r>
            <w:proofErr w:type="spellStart"/>
            <w:r w:rsidRPr="0014014B">
              <w:rPr>
                <w:rFonts w:asciiTheme="majorBidi" w:hAnsiTheme="majorBidi" w:cstheme="majorBidi"/>
                <w:bCs/>
                <w:sz w:val="24"/>
                <w:szCs w:val="24"/>
              </w:rPr>
              <w:t>Manske</w:t>
            </w:r>
            <w:proofErr w:type="spellEnd"/>
            <w:r w:rsidRPr="0014014B">
              <w:rPr>
                <w:rFonts w:asciiTheme="majorBidi" w:hAnsiTheme="majorBidi" w:cstheme="majorBidi"/>
                <w:bCs/>
                <w:sz w:val="24"/>
                <w:szCs w:val="24"/>
              </w:rPr>
              <w:t xml:space="preserve"> R.C. (2018) Clinical </w:t>
            </w:r>
            <w:proofErr w:type="spellStart"/>
            <w:r w:rsidRPr="0014014B">
              <w:rPr>
                <w:rFonts w:asciiTheme="majorBidi" w:hAnsiTheme="majorBidi" w:cstheme="majorBidi"/>
                <w:bCs/>
                <w:sz w:val="24"/>
                <w:szCs w:val="24"/>
              </w:rPr>
              <w:t>Orthopaedic</w:t>
            </w:r>
            <w:proofErr w:type="spellEnd"/>
            <w:r w:rsidRPr="0014014B">
              <w:rPr>
                <w:rFonts w:asciiTheme="majorBidi" w:hAnsiTheme="majorBidi" w:cstheme="majorBidi"/>
                <w:bCs/>
                <w:sz w:val="24"/>
                <w:szCs w:val="24"/>
              </w:rPr>
              <w:t xml:space="preserve"> Rehabilitation. A Team Approach. 4th edition</w:t>
            </w:r>
          </w:p>
          <w:p w14:paraId="4F0E2244" w14:textId="05593395" w:rsidR="007E2F51" w:rsidRPr="0014014B" w:rsidRDefault="0044505A" w:rsidP="00A41D31">
            <w:pPr>
              <w:pStyle w:val="ListParagraph"/>
              <w:numPr>
                <w:ilvl w:val="0"/>
                <w:numId w:val="17"/>
              </w:numPr>
              <w:spacing w:after="0" w:line="360" w:lineRule="auto"/>
              <w:jc w:val="both"/>
              <w:rPr>
                <w:rFonts w:asciiTheme="majorBidi" w:hAnsiTheme="majorBidi" w:cstheme="majorBidi"/>
                <w:bCs/>
                <w:sz w:val="24"/>
                <w:szCs w:val="24"/>
              </w:rPr>
            </w:pPr>
            <w:r w:rsidRPr="0014014B">
              <w:rPr>
                <w:rFonts w:asciiTheme="majorBidi" w:hAnsiTheme="majorBidi" w:cstheme="majorBidi"/>
                <w:bCs/>
                <w:sz w:val="24"/>
                <w:szCs w:val="24"/>
              </w:rPr>
              <w:t xml:space="preserve">Magee D. and </w:t>
            </w:r>
            <w:proofErr w:type="spellStart"/>
            <w:r w:rsidRPr="0014014B">
              <w:rPr>
                <w:rFonts w:asciiTheme="majorBidi" w:hAnsiTheme="majorBidi" w:cstheme="majorBidi"/>
                <w:bCs/>
                <w:sz w:val="24"/>
                <w:szCs w:val="24"/>
              </w:rPr>
              <w:t>Manske</w:t>
            </w:r>
            <w:proofErr w:type="spellEnd"/>
            <w:r w:rsidRPr="0014014B">
              <w:rPr>
                <w:rFonts w:asciiTheme="majorBidi" w:hAnsiTheme="majorBidi" w:cstheme="majorBidi"/>
                <w:bCs/>
                <w:sz w:val="24"/>
                <w:szCs w:val="24"/>
              </w:rPr>
              <w:t xml:space="preserve"> R. (2020</w:t>
            </w:r>
            <w:r w:rsidR="007E2F51" w:rsidRPr="0014014B">
              <w:rPr>
                <w:rFonts w:asciiTheme="majorBidi" w:hAnsiTheme="majorBidi" w:cstheme="majorBidi"/>
                <w:bCs/>
                <w:sz w:val="24"/>
                <w:szCs w:val="24"/>
              </w:rPr>
              <w:t xml:space="preserve">) </w:t>
            </w:r>
            <w:proofErr w:type="spellStart"/>
            <w:r w:rsidR="007E2F51" w:rsidRPr="0014014B">
              <w:rPr>
                <w:rFonts w:asciiTheme="majorBidi" w:hAnsiTheme="majorBidi" w:cstheme="majorBidi"/>
                <w:bCs/>
                <w:sz w:val="24"/>
                <w:szCs w:val="24"/>
              </w:rPr>
              <w:t>Or</w:t>
            </w:r>
            <w:r w:rsidRPr="0014014B">
              <w:rPr>
                <w:rFonts w:asciiTheme="majorBidi" w:hAnsiTheme="majorBidi" w:cstheme="majorBidi"/>
                <w:bCs/>
                <w:sz w:val="24"/>
                <w:szCs w:val="24"/>
              </w:rPr>
              <w:t>thopaedic</w:t>
            </w:r>
            <w:proofErr w:type="spellEnd"/>
            <w:r w:rsidRPr="0014014B">
              <w:rPr>
                <w:rFonts w:asciiTheme="majorBidi" w:hAnsiTheme="majorBidi" w:cstheme="majorBidi"/>
                <w:bCs/>
                <w:sz w:val="24"/>
                <w:szCs w:val="24"/>
              </w:rPr>
              <w:t xml:space="preserve"> physical assessment. 7</w:t>
            </w:r>
            <w:r w:rsidR="007E2F51" w:rsidRPr="0014014B">
              <w:rPr>
                <w:rFonts w:asciiTheme="majorBidi" w:hAnsiTheme="majorBidi" w:cstheme="majorBidi"/>
                <w:bCs/>
                <w:sz w:val="24"/>
                <w:szCs w:val="24"/>
              </w:rPr>
              <w:t>th edition, Saunders Elsevier</w:t>
            </w:r>
          </w:p>
          <w:p w14:paraId="6C45631E" w14:textId="63620D95" w:rsidR="007E2F51" w:rsidRPr="0014014B" w:rsidRDefault="0044505A" w:rsidP="0044505A">
            <w:pPr>
              <w:pStyle w:val="ListParagraph"/>
              <w:numPr>
                <w:ilvl w:val="0"/>
                <w:numId w:val="17"/>
              </w:numPr>
              <w:spacing w:after="0" w:line="360" w:lineRule="auto"/>
              <w:jc w:val="both"/>
              <w:rPr>
                <w:rFonts w:asciiTheme="majorBidi" w:hAnsiTheme="majorBidi" w:cstheme="majorBidi"/>
                <w:bCs/>
                <w:sz w:val="24"/>
                <w:szCs w:val="24"/>
              </w:rPr>
            </w:pPr>
            <w:proofErr w:type="spellStart"/>
            <w:r w:rsidRPr="0014014B">
              <w:rPr>
                <w:rFonts w:asciiTheme="majorBidi" w:hAnsiTheme="majorBidi" w:cstheme="majorBidi"/>
                <w:bCs/>
                <w:sz w:val="24"/>
                <w:szCs w:val="24"/>
              </w:rPr>
              <w:t>Kinser</w:t>
            </w:r>
            <w:proofErr w:type="spellEnd"/>
            <w:r w:rsidRPr="0014014B">
              <w:rPr>
                <w:rFonts w:asciiTheme="majorBidi" w:hAnsiTheme="majorBidi" w:cstheme="majorBidi"/>
                <w:bCs/>
                <w:sz w:val="24"/>
                <w:szCs w:val="24"/>
              </w:rPr>
              <w:t xml:space="preserve"> C., Colby LA. And </w:t>
            </w:r>
            <w:proofErr w:type="spellStart"/>
            <w:r w:rsidRPr="0014014B">
              <w:rPr>
                <w:rFonts w:asciiTheme="majorBidi" w:hAnsiTheme="majorBidi" w:cstheme="majorBidi"/>
                <w:bCs/>
                <w:sz w:val="24"/>
                <w:szCs w:val="24"/>
              </w:rPr>
              <w:t>Borstad</w:t>
            </w:r>
            <w:proofErr w:type="spellEnd"/>
            <w:r w:rsidRPr="0014014B">
              <w:rPr>
                <w:rFonts w:asciiTheme="majorBidi" w:hAnsiTheme="majorBidi" w:cstheme="majorBidi"/>
                <w:bCs/>
                <w:sz w:val="24"/>
                <w:szCs w:val="24"/>
              </w:rPr>
              <w:t xml:space="preserve"> J (2022</w:t>
            </w:r>
            <w:r w:rsidR="007E2F51" w:rsidRPr="0014014B">
              <w:rPr>
                <w:rFonts w:asciiTheme="majorBidi" w:hAnsiTheme="majorBidi" w:cstheme="majorBidi"/>
                <w:bCs/>
                <w:sz w:val="24"/>
                <w:szCs w:val="24"/>
              </w:rPr>
              <w:t xml:space="preserve">) Therapeutic Exercises Foundations and Techniques. </w:t>
            </w:r>
            <w:r w:rsidRPr="0014014B">
              <w:rPr>
                <w:rFonts w:asciiTheme="majorBidi" w:hAnsiTheme="majorBidi" w:cstheme="majorBidi"/>
                <w:bCs/>
                <w:sz w:val="24"/>
                <w:szCs w:val="24"/>
              </w:rPr>
              <w:t>8</w:t>
            </w:r>
            <w:r w:rsidR="007E2F51" w:rsidRPr="0014014B">
              <w:rPr>
                <w:rFonts w:asciiTheme="majorBidi" w:hAnsiTheme="majorBidi" w:cstheme="majorBidi"/>
                <w:bCs/>
                <w:sz w:val="24"/>
                <w:szCs w:val="24"/>
              </w:rPr>
              <w:t>th edition, F.A. Davis Company</w:t>
            </w:r>
          </w:p>
          <w:p w14:paraId="0463EB34" w14:textId="77777777" w:rsidR="007E2F51" w:rsidRPr="0014014B" w:rsidRDefault="007E2F51" w:rsidP="00A41D31">
            <w:pPr>
              <w:pStyle w:val="ListParagraph"/>
              <w:numPr>
                <w:ilvl w:val="0"/>
                <w:numId w:val="17"/>
              </w:numPr>
              <w:spacing w:after="0" w:line="360" w:lineRule="auto"/>
              <w:jc w:val="both"/>
              <w:rPr>
                <w:rFonts w:asciiTheme="majorBidi" w:hAnsiTheme="majorBidi" w:cstheme="majorBidi"/>
                <w:bCs/>
                <w:sz w:val="24"/>
                <w:szCs w:val="24"/>
              </w:rPr>
            </w:pPr>
            <w:r w:rsidRPr="0014014B">
              <w:rPr>
                <w:rFonts w:asciiTheme="majorBidi" w:hAnsiTheme="majorBidi" w:cstheme="majorBidi"/>
                <w:bCs/>
                <w:sz w:val="24"/>
                <w:szCs w:val="24"/>
              </w:rPr>
              <w:t xml:space="preserve">Shacklock M. (2005) Clinical </w:t>
            </w:r>
            <w:proofErr w:type="spellStart"/>
            <w:r w:rsidRPr="0014014B">
              <w:rPr>
                <w:rFonts w:asciiTheme="majorBidi" w:hAnsiTheme="majorBidi" w:cstheme="majorBidi"/>
                <w:bCs/>
                <w:sz w:val="24"/>
                <w:szCs w:val="24"/>
              </w:rPr>
              <w:t>neurodynamics</w:t>
            </w:r>
            <w:proofErr w:type="spellEnd"/>
            <w:r w:rsidRPr="0014014B">
              <w:rPr>
                <w:rFonts w:asciiTheme="majorBidi" w:hAnsiTheme="majorBidi" w:cstheme="majorBidi"/>
                <w:bCs/>
                <w:sz w:val="24"/>
                <w:szCs w:val="24"/>
              </w:rPr>
              <w:t>. A new system of musculoskeletal treatment. Elsevier Butterworth Heinemann</w:t>
            </w:r>
          </w:p>
          <w:p w14:paraId="0842CDB6" w14:textId="61D29354" w:rsidR="007E2F51" w:rsidRPr="0014014B" w:rsidRDefault="007E19F3" w:rsidP="00A41D31">
            <w:pPr>
              <w:pStyle w:val="BodyText2"/>
              <w:numPr>
                <w:ilvl w:val="0"/>
                <w:numId w:val="17"/>
              </w:numPr>
              <w:tabs>
                <w:tab w:val="left" w:pos="284"/>
              </w:tabs>
              <w:spacing w:line="360" w:lineRule="auto"/>
              <w:ind w:right="720"/>
              <w:jc w:val="both"/>
              <w:rPr>
                <w:rFonts w:asciiTheme="majorBidi" w:hAnsiTheme="majorBidi" w:cstheme="majorBidi"/>
                <w:bCs/>
              </w:rPr>
            </w:pPr>
            <w:r w:rsidRPr="0014014B">
              <w:rPr>
                <w:rFonts w:asciiTheme="majorBidi" w:hAnsiTheme="majorBidi" w:cstheme="majorBidi"/>
                <w:bCs/>
              </w:rPr>
              <w:t xml:space="preserve"> </w:t>
            </w:r>
            <w:r w:rsidR="007E2F51" w:rsidRPr="0014014B">
              <w:rPr>
                <w:rFonts w:asciiTheme="majorBidi" w:hAnsiTheme="majorBidi" w:cstheme="majorBidi"/>
                <w:bCs/>
              </w:rPr>
              <w:t xml:space="preserve">David C and Lloyd J. (1999) </w:t>
            </w:r>
            <w:proofErr w:type="spellStart"/>
            <w:r w:rsidR="007E2F51" w:rsidRPr="0014014B">
              <w:rPr>
                <w:rFonts w:asciiTheme="majorBidi" w:hAnsiTheme="majorBidi" w:cstheme="majorBidi"/>
                <w:bCs/>
              </w:rPr>
              <w:t>Rheumatological</w:t>
            </w:r>
            <w:proofErr w:type="spellEnd"/>
            <w:r w:rsidR="007E2F51" w:rsidRPr="0014014B">
              <w:rPr>
                <w:rFonts w:asciiTheme="majorBidi" w:hAnsiTheme="majorBidi" w:cstheme="majorBidi"/>
                <w:bCs/>
              </w:rPr>
              <w:t xml:space="preserve"> physiotherapy. Mosby International Limited, Italy</w:t>
            </w:r>
          </w:p>
          <w:p w14:paraId="0049DB57" w14:textId="1C636E5E" w:rsidR="00932DE9" w:rsidRPr="0014014B" w:rsidRDefault="007E2F51" w:rsidP="00A41D31">
            <w:pPr>
              <w:pStyle w:val="ListParagraph"/>
              <w:numPr>
                <w:ilvl w:val="0"/>
                <w:numId w:val="17"/>
              </w:numPr>
              <w:rPr>
                <w:rFonts w:asciiTheme="majorBidi" w:hAnsiTheme="majorBidi" w:cstheme="majorBidi"/>
                <w:sz w:val="24"/>
                <w:szCs w:val="24"/>
              </w:rPr>
            </w:pPr>
            <w:r w:rsidRPr="0014014B">
              <w:rPr>
                <w:rFonts w:asciiTheme="majorBidi" w:hAnsiTheme="majorBidi" w:cstheme="majorBidi"/>
                <w:bCs/>
                <w:sz w:val="24"/>
                <w:szCs w:val="24"/>
              </w:rPr>
              <w:t>Peer-reviewed journals</w:t>
            </w:r>
          </w:p>
        </w:tc>
      </w:tr>
    </w:tbl>
    <w:p w14:paraId="41D99A28" w14:textId="77777777" w:rsidR="007B21FF" w:rsidRPr="0014014B" w:rsidRDefault="007B21FF" w:rsidP="00932DE9">
      <w:pPr>
        <w:rPr>
          <w:rFonts w:asciiTheme="majorBidi" w:hAnsiTheme="majorBidi" w:cstheme="majorBidi"/>
          <w:sz w:val="24"/>
          <w:szCs w:val="24"/>
        </w:rPr>
      </w:pPr>
    </w:p>
    <w:p w14:paraId="5CED8BD2" w14:textId="1DC0B340" w:rsidR="00932DE9" w:rsidRPr="0014014B" w:rsidRDefault="00FF56E7" w:rsidP="00932DE9">
      <w:pPr>
        <w:ind w:left="-810"/>
        <w:rPr>
          <w:rFonts w:asciiTheme="majorBidi" w:hAnsiTheme="majorBidi" w:cstheme="majorBidi"/>
          <w:b/>
          <w:bCs/>
          <w:sz w:val="24"/>
          <w:szCs w:val="24"/>
        </w:rPr>
      </w:pPr>
      <w:r w:rsidRPr="0014014B">
        <w:rPr>
          <w:rFonts w:asciiTheme="majorBidi" w:hAnsiTheme="majorBidi" w:cstheme="majorBidi"/>
          <w:b/>
          <w:bCs/>
          <w:sz w:val="24"/>
          <w:szCs w:val="24"/>
          <w:rtl/>
        </w:rPr>
        <w:t>26</w:t>
      </w:r>
      <w:r w:rsidR="00932DE9" w:rsidRPr="0014014B">
        <w:rPr>
          <w:rFonts w:asciiTheme="majorBidi" w:hAnsiTheme="majorBidi" w:cstheme="majorBidi"/>
          <w:b/>
          <w:bCs/>
          <w:sz w:val="24"/>
          <w:szCs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14014B" w14:paraId="10B3203F" w14:textId="77777777" w:rsidTr="00EC0CD2">
        <w:trPr>
          <w:jc w:val="center"/>
        </w:trPr>
        <w:tc>
          <w:tcPr>
            <w:tcW w:w="10008" w:type="dxa"/>
          </w:tcPr>
          <w:p w14:paraId="1FEE4D0C" w14:textId="77777777" w:rsidR="007E2F51" w:rsidRPr="0014014B" w:rsidRDefault="007E2F51" w:rsidP="007E2F51">
            <w:pPr>
              <w:spacing w:line="276" w:lineRule="auto"/>
              <w:rPr>
                <w:rFonts w:asciiTheme="majorBidi" w:hAnsiTheme="majorBidi" w:cstheme="majorBidi"/>
                <w:bCs/>
                <w:sz w:val="24"/>
                <w:szCs w:val="24"/>
              </w:rPr>
            </w:pPr>
            <w:r w:rsidRPr="0014014B">
              <w:rPr>
                <w:rFonts w:asciiTheme="majorBidi" w:hAnsiTheme="majorBidi" w:cstheme="majorBidi"/>
                <w:bCs/>
                <w:sz w:val="24"/>
                <w:szCs w:val="24"/>
              </w:rPr>
              <w:lastRenderedPageBreak/>
              <w:t>All material related to the course will be uploaded on Moodle website (</w:t>
            </w:r>
            <w:hyperlink r:id="rId13" w:history="1">
              <w:r w:rsidRPr="0014014B">
                <w:rPr>
                  <w:rStyle w:val="Hyperlink"/>
                  <w:rFonts w:asciiTheme="majorBidi" w:hAnsiTheme="majorBidi" w:cstheme="majorBidi"/>
                  <w:bCs/>
                  <w:sz w:val="24"/>
                  <w:szCs w:val="24"/>
                </w:rPr>
                <w:t>https://elearning.ju.edu.jo//</w:t>
              </w:r>
            </w:hyperlink>
            <w:r w:rsidRPr="0014014B">
              <w:rPr>
                <w:rFonts w:asciiTheme="majorBidi" w:hAnsiTheme="majorBidi" w:cstheme="majorBidi"/>
                <w:bCs/>
                <w:sz w:val="24"/>
                <w:szCs w:val="24"/>
              </w:rPr>
              <w:t xml:space="preserve">) </w:t>
            </w:r>
          </w:p>
          <w:p w14:paraId="140E8820" w14:textId="77777777" w:rsidR="007E2F51" w:rsidRPr="0014014B" w:rsidRDefault="007E2F51" w:rsidP="007E2F51">
            <w:pPr>
              <w:spacing w:line="276" w:lineRule="auto"/>
              <w:rPr>
                <w:rFonts w:asciiTheme="majorBidi" w:hAnsiTheme="majorBidi" w:cstheme="majorBidi"/>
                <w:bCs/>
                <w:sz w:val="24"/>
                <w:szCs w:val="24"/>
              </w:rPr>
            </w:pPr>
            <w:r w:rsidRPr="0014014B">
              <w:rPr>
                <w:rFonts w:asciiTheme="majorBidi" w:hAnsiTheme="majorBidi" w:cstheme="majorBidi"/>
                <w:bCs/>
                <w:sz w:val="24"/>
                <w:szCs w:val="24"/>
              </w:rPr>
              <w:t xml:space="preserve">This module builds on the knowledge and skill gained during in other modules: </w:t>
            </w:r>
          </w:p>
          <w:p w14:paraId="1AF6FF76" w14:textId="0C88E109" w:rsidR="007B21FF" w:rsidRPr="0014014B" w:rsidRDefault="007E2F51" w:rsidP="007E2F51">
            <w:pPr>
              <w:rPr>
                <w:rFonts w:asciiTheme="majorBidi" w:hAnsiTheme="majorBidi" w:cstheme="majorBidi"/>
                <w:sz w:val="24"/>
                <w:szCs w:val="24"/>
              </w:rPr>
            </w:pPr>
            <w:r w:rsidRPr="0014014B">
              <w:rPr>
                <w:rFonts w:asciiTheme="majorBidi" w:hAnsiTheme="majorBidi" w:cstheme="majorBidi"/>
                <w:bCs/>
                <w:sz w:val="24"/>
                <w:szCs w:val="24"/>
              </w:rPr>
              <w:t xml:space="preserve">Musculoskeletal physiotherapy I and II, </w:t>
            </w:r>
            <w:proofErr w:type="spellStart"/>
            <w:r w:rsidRPr="0014014B">
              <w:rPr>
                <w:rFonts w:asciiTheme="majorBidi" w:hAnsiTheme="majorBidi" w:cstheme="majorBidi"/>
                <w:bCs/>
                <w:sz w:val="24"/>
                <w:szCs w:val="24"/>
              </w:rPr>
              <w:t>Neuomuscular</w:t>
            </w:r>
            <w:proofErr w:type="spellEnd"/>
            <w:r w:rsidRPr="0014014B">
              <w:rPr>
                <w:rFonts w:asciiTheme="majorBidi" w:hAnsiTheme="majorBidi" w:cstheme="majorBidi"/>
                <w:bCs/>
                <w:sz w:val="24"/>
                <w:szCs w:val="24"/>
              </w:rPr>
              <w:t xml:space="preserve"> physiotherapy I and II, Therapeutic exercise I and II, tests and measures and physical and electrical modalities</w:t>
            </w:r>
          </w:p>
        </w:tc>
      </w:tr>
    </w:tbl>
    <w:p w14:paraId="76BC35B6" w14:textId="77777777" w:rsidR="00932DE9" w:rsidRPr="0014014B" w:rsidRDefault="00932DE9" w:rsidP="00FF56E7">
      <w:pPr>
        <w:spacing w:line="240" w:lineRule="auto"/>
        <w:rPr>
          <w:rFonts w:asciiTheme="majorBidi" w:hAnsiTheme="majorBidi" w:cstheme="majorBidi"/>
          <w:sz w:val="24"/>
          <w:szCs w:val="24"/>
        </w:rPr>
      </w:pPr>
    </w:p>
    <w:p w14:paraId="5970A44D" w14:textId="77777777" w:rsidR="007F4013" w:rsidRPr="0014014B" w:rsidRDefault="007F4013" w:rsidP="00FF56E7">
      <w:pPr>
        <w:spacing w:line="240" w:lineRule="auto"/>
        <w:rPr>
          <w:rFonts w:asciiTheme="majorBidi" w:hAnsiTheme="majorBidi" w:cstheme="majorBidi"/>
          <w:sz w:val="24"/>
          <w:szCs w:val="24"/>
        </w:rPr>
      </w:pPr>
    </w:p>
    <w:p w14:paraId="515BFAA9" w14:textId="77777777" w:rsidR="007F4013" w:rsidRPr="0014014B" w:rsidRDefault="007F4013" w:rsidP="00FF56E7">
      <w:pPr>
        <w:spacing w:line="240" w:lineRule="auto"/>
        <w:rPr>
          <w:rFonts w:asciiTheme="majorBidi" w:hAnsiTheme="majorBidi" w:cstheme="majorBidi"/>
          <w:sz w:val="24"/>
          <w:szCs w:val="24"/>
        </w:rPr>
      </w:pPr>
    </w:p>
    <w:p w14:paraId="50ABF352" w14:textId="77777777" w:rsidR="007F4013" w:rsidRPr="0014014B" w:rsidRDefault="007F4013" w:rsidP="00FF56E7">
      <w:pPr>
        <w:spacing w:line="240" w:lineRule="auto"/>
        <w:rPr>
          <w:rFonts w:asciiTheme="majorBidi" w:hAnsiTheme="majorBidi" w:cstheme="majorBidi"/>
          <w:sz w:val="24"/>
          <w:szCs w:val="24"/>
        </w:rPr>
      </w:pPr>
    </w:p>
    <w:p w14:paraId="6FA26707" w14:textId="77777777" w:rsidR="007F4013" w:rsidRPr="0014014B" w:rsidRDefault="007F4013" w:rsidP="00FF56E7">
      <w:pPr>
        <w:spacing w:line="240" w:lineRule="auto"/>
        <w:rPr>
          <w:rFonts w:asciiTheme="majorBidi" w:hAnsiTheme="majorBidi" w:cstheme="majorBidi"/>
          <w:sz w:val="24"/>
          <w:szCs w:val="24"/>
        </w:rPr>
      </w:pPr>
    </w:p>
    <w:p w14:paraId="44577A5E" w14:textId="77777777" w:rsidR="007F4013" w:rsidRPr="0014014B" w:rsidRDefault="007F4013" w:rsidP="00FF56E7">
      <w:pPr>
        <w:spacing w:line="240" w:lineRule="auto"/>
        <w:rPr>
          <w:rFonts w:asciiTheme="majorBidi" w:hAnsiTheme="majorBidi" w:cstheme="majorBidi"/>
          <w:sz w:val="24"/>
          <w:szCs w:val="24"/>
        </w:rPr>
      </w:pPr>
    </w:p>
    <w:p w14:paraId="6AFE47AE" w14:textId="77777777" w:rsidR="007F4013" w:rsidRPr="0014014B" w:rsidRDefault="007F4013" w:rsidP="00FF56E7">
      <w:pPr>
        <w:spacing w:line="240" w:lineRule="auto"/>
        <w:rPr>
          <w:rFonts w:asciiTheme="majorBidi" w:hAnsiTheme="majorBidi" w:cstheme="majorBidi"/>
          <w:sz w:val="24"/>
          <w:szCs w:val="24"/>
        </w:rPr>
      </w:pPr>
    </w:p>
    <w:p w14:paraId="3810CEC1" w14:textId="77777777" w:rsidR="007F4013" w:rsidRPr="0014014B" w:rsidRDefault="007F4013" w:rsidP="00FF56E7">
      <w:pPr>
        <w:spacing w:line="240" w:lineRule="auto"/>
        <w:rPr>
          <w:rFonts w:asciiTheme="majorBidi" w:hAnsiTheme="majorBidi" w:cstheme="majorBidi"/>
          <w:sz w:val="24"/>
          <w:szCs w:val="24"/>
        </w:rPr>
      </w:pPr>
    </w:p>
    <w:p w14:paraId="40C0E997" w14:textId="6AF7A693" w:rsidR="00220CB3" w:rsidRPr="0014014B" w:rsidRDefault="00220CB3" w:rsidP="000872D6">
      <w:pPr>
        <w:pBdr>
          <w:top w:val="single" w:sz="4" w:space="1" w:color="auto"/>
          <w:left w:val="single" w:sz="4" w:space="4" w:color="auto"/>
          <w:bottom w:val="single" w:sz="4" w:space="20" w:color="auto"/>
          <w:right w:val="single" w:sz="4" w:space="31" w:color="auto"/>
          <w:between w:val="single" w:sz="4" w:space="1" w:color="auto"/>
          <w:bar w:val="single" w:sz="4" w:color="auto"/>
        </w:pBdr>
        <w:spacing w:after="0" w:line="240" w:lineRule="auto"/>
        <w:rPr>
          <w:rFonts w:asciiTheme="majorBidi" w:hAnsiTheme="majorBidi" w:cstheme="majorBidi"/>
          <w:sz w:val="24"/>
          <w:szCs w:val="24"/>
        </w:rPr>
      </w:pPr>
      <w:r w:rsidRPr="0014014B">
        <w:rPr>
          <w:rFonts w:asciiTheme="majorBidi" w:hAnsiTheme="majorBidi" w:cstheme="majorBidi"/>
          <w:sz w:val="24"/>
          <w:szCs w:val="24"/>
        </w:rPr>
        <w:t>Name of Course Coordinator: --Lara Al-</w:t>
      </w:r>
      <w:proofErr w:type="spellStart"/>
      <w:r w:rsidRPr="0014014B">
        <w:rPr>
          <w:rFonts w:asciiTheme="majorBidi" w:hAnsiTheme="majorBidi" w:cstheme="majorBidi"/>
          <w:sz w:val="24"/>
          <w:szCs w:val="24"/>
        </w:rPr>
        <w:t>Khlaifat</w:t>
      </w:r>
      <w:proofErr w:type="spellEnd"/>
      <w:r w:rsidRPr="0014014B">
        <w:rPr>
          <w:rFonts w:asciiTheme="majorBidi" w:hAnsiTheme="majorBidi" w:cstheme="majorBidi"/>
          <w:sz w:val="24"/>
          <w:szCs w:val="24"/>
        </w:rPr>
        <w:t>--------</w:t>
      </w:r>
      <w:r w:rsidR="000872D6" w:rsidRPr="0014014B">
        <w:rPr>
          <w:rFonts w:asciiTheme="majorBidi" w:hAnsiTheme="majorBidi" w:cstheme="majorBidi"/>
          <w:sz w:val="24"/>
          <w:szCs w:val="24"/>
        </w:rPr>
        <w:t>Signature: ---LK------- Date: -</w:t>
      </w:r>
      <w:r w:rsidR="00B35518" w:rsidRPr="0014014B">
        <w:rPr>
          <w:rFonts w:asciiTheme="majorBidi" w:hAnsiTheme="majorBidi" w:cstheme="majorBidi"/>
          <w:sz w:val="24"/>
          <w:szCs w:val="24"/>
        </w:rPr>
        <w:t>-9</w:t>
      </w:r>
      <w:r w:rsidRPr="0014014B">
        <w:rPr>
          <w:rFonts w:asciiTheme="majorBidi" w:hAnsiTheme="majorBidi" w:cstheme="majorBidi"/>
          <w:sz w:val="24"/>
          <w:szCs w:val="24"/>
        </w:rPr>
        <w:t>-2-</w:t>
      </w:r>
      <w:r w:rsidR="000872D6" w:rsidRPr="0014014B">
        <w:rPr>
          <w:rFonts w:asciiTheme="majorBidi" w:hAnsiTheme="majorBidi" w:cstheme="majorBidi"/>
          <w:sz w:val="24"/>
          <w:szCs w:val="24"/>
        </w:rPr>
        <w:t>2</w:t>
      </w:r>
      <w:r w:rsidR="00B35518" w:rsidRPr="0014014B">
        <w:rPr>
          <w:rFonts w:asciiTheme="majorBidi" w:hAnsiTheme="majorBidi" w:cstheme="majorBidi"/>
          <w:sz w:val="24"/>
          <w:szCs w:val="24"/>
        </w:rPr>
        <w:t>023</w:t>
      </w:r>
      <w:r w:rsidRPr="0014014B">
        <w:rPr>
          <w:rFonts w:asciiTheme="majorBidi" w:hAnsiTheme="majorBidi" w:cstheme="majorBidi"/>
          <w:sz w:val="24"/>
          <w:szCs w:val="24"/>
        </w:rPr>
        <w:t>--------</w:t>
      </w:r>
    </w:p>
    <w:p w14:paraId="43CE101C" w14:textId="77D12A3B" w:rsidR="00220CB3" w:rsidRPr="0014014B" w:rsidRDefault="00220CB3" w:rsidP="00546B50">
      <w:pPr>
        <w:pBdr>
          <w:top w:val="single" w:sz="4" w:space="1" w:color="auto"/>
          <w:left w:val="single" w:sz="4" w:space="4" w:color="auto"/>
          <w:bottom w:val="single" w:sz="4" w:space="20" w:color="auto"/>
          <w:right w:val="single" w:sz="4" w:space="31" w:color="auto"/>
          <w:between w:val="single" w:sz="4" w:space="1" w:color="auto"/>
          <w:bar w:val="single" w:sz="4" w:color="auto"/>
        </w:pBdr>
        <w:spacing w:after="0" w:line="240" w:lineRule="auto"/>
        <w:rPr>
          <w:rFonts w:asciiTheme="majorBidi" w:hAnsiTheme="majorBidi" w:cstheme="majorBidi"/>
          <w:sz w:val="24"/>
          <w:szCs w:val="24"/>
        </w:rPr>
      </w:pPr>
      <w:r w:rsidRPr="0014014B">
        <w:rPr>
          <w:rFonts w:asciiTheme="majorBidi" w:hAnsiTheme="majorBidi" w:cstheme="majorBidi"/>
          <w:sz w:val="24"/>
          <w:szCs w:val="24"/>
        </w:rPr>
        <w:t xml:space="preserve">Head of Curriculum </w:t>
      </w:r>
      <w:r w:rsidR="00B35518" w:rsidRPr="0014014B">
        <w:rPr>
          <w:rFonts w:asciiTheme="majorBidi" w:hAnsiTheme="majorBidi" w:cstheme="majorBidi"/>
          <w:sz w:val="24"/>
          <w:szCs w:val="24"/>
        </w:rPr>
        <w:t>Committee/Department: ---Ibrahi</w:t>
      </w:r>
      <w:r w:rsidR="00546B50">
        <w:rPr>
          <w:rFonts w:asciiTheme="majorBidi" w:hAnsiTheme="majorBidi" w:cstheme="majorBidi"/>
          <w:sz w:val="24"/>
          <w:szCs w:val="24"/>
        </w:rPr>
        <w:t xml:space="preserve">m </w:t>
      </w:r>
      <w:proofErr w:type="spellStart"/>
      <w:r w:rsidR="00546B50">
        <w:rPr>
          <w:rFonts w:asciiTheme="majorBidi" w:hAnsiTheme="majorBidi" w:cstheme="majorBidi"/>
          <w:sz w:val="24"/>
          <w:szCs w:val="24"/>
        </w:rPr>
        <w:t>Altubasi</w:t>
      </w:r>
      <w:proofErr w:type="spellEnd"/>
      <w:r w:rsidR="00546B50">
        <w:rPr>
          <w:rFonts w:asciiTheme="majorBidi" w:hAnsiTheme="majorBidi" w:cstheme="majorBidi"/>
          <w:sz w:val="24"/>
          <w:szCs w:val="24"/>
        </w:rPr>
        <w:t>------ Signature: -</w:t>
      </w:r>
      <w:r w:rsidR="00B35518" w:rsidRPr="0014014B">
        <w:rPr>
          <w:rFonts w:asciiTheme="majorBidi" w:hAnsiTheme="majorBidi" w:cstheme="majorBidi"/>
          <w:sz w:val="24"/>
          <w:szCs w:val="24"/>
        </w:rPr>
        <w:t>IMA</w:t>
      </w:r>
      <w:r w:rsidRPr="0014014B">
        <w:rPr>
          <w:rFonts w:asciiTheme="majorBidi" w:hAnsiTheme="majorBidi" w:cstheme="majorBidi"/>
          <w:sz w:val="24"/>
          <w:szCs w:val="24"/>
        </w:rPr>
        <w:t>------------</w:t>
      </w:r>
    </w:p>
    <w:p w14:paraId="534CDC3C" w14:textId="627DFE45" w:rsidR="00220CB3" w:rsidRPr="0014014B" w:rsidRDefault="00220CB3" w:rsidP="00B35518">
      <w:pPr>
        <w:pBdr>
          <w:top w:val="single" w:sz="4" w:space="1" w:color="auto"/>
          <w:left w:val="single" w:sz="4" w:space="4" w:color="auto"/>
          <w:bottom w:val="single" w:sz="4" w:space="20" w:color="auto"/>
          <w:right w:val="single" w:sz="4" w:space="31" w:color="auto"/>
          <w:between w:val="single" w:sz="4" w:space="1" w:color="auto"/>
          <w:bar w:val="single" w:sz="4" w:color="auto"/>
        </w:pBdr>
        <w:spacing w:after="0" w:line="240" w:lineRule="auto"/>
        <w:rPr>
          <w:rFonts w:asciiTheme="majorBidi" w:hAnsiTheme="majorBidi" w:cstheme="majorBidi"/>
          <w:sz w:val="24"/>
          <w:szCs w:val="24"/>
        </w:rPr>
      </w:pPr>
      <w:r w:rsidRPr="0014014B">
        <w:rPr>
          <w:rFonts w:asciiTheme="majorBidi" w:hAnsiTheme="majorBidi" w:cstheme="majorBidi"/>
          <w:sz w:val="24"/>
          <w:szCs w:val="24"/>
        </w:rPr>
        <w:t xml:space="preserve">Head </w:t>
      </w:r>
      <w:r w:rsidR="00B35518" w:rsidRPr="0014014B">
        <w:rPr>
          <w:rFonts w:asciiTheme="majorBidi" w:hAnsiTheme="majorBidi" w:cstheme="majorBidi"/>
          <w:sz w:val="24"/>
          <w:szCs w:val="24"/>
        </w:rPr>
        <w:t>of Department: ----Lara Al-</w:t>
      </w:r>
      <w:proofErr w:type="spellStart"/>
      <w:r w:rsidR="00B35518" w:rsidRPr="0014014B">
        <w:rPr>
          <w:rFonts w:asciiTheme="majorBidi" w:hAnsiTheme="majorBidi" w:cstheme="majorBidi"/>
          <w:sz w:val="24"/>
          <w:szCs w:val="24"/>
        </w:rPr>
        <w:t>Khlaifat</w:t>
      </w:r>
      <w:proofErr w:type="spellEnd"/>
      <w:r w:rsidRPr="0014014B">
        <w:rPr>
          <w:rFonts w:asciiTheme="majorBidi" w:hAnsiTheme="majorBidi" w:cstheme="majorBidi"/>
          <w:sz w:val="24"/>
          <w:szCs w:val="24"/>
        </w:rPr>
        <w:t>-----------</w:t>
      </w:r>
      <w:r w:rsidR="00B35518" w:rsidRPr="0014014B">
        <w:rPr>
          <w:rFonts w:asciiTheme="majorBidi" w:hAnsiTheme="majorBidi" w:cstheme="majorBidi"/>
          <w:sz w:val="24"/>
          <w:szCs w:val="24"/>
        </w:rPr>
        <w:t>---- Signature: ----------LK</w:t>
      </w:r>
      <w:r w:rsidRPr="0014014B">
        <w:rPr>
          <w:rFonts w:asciiTheme="majorBidi" w:hAnsiTheme="majorBidi" w:cstheme="majorBidi"/>
          <w:sz w:val="24"/>
          <w:szCs w:val="24"/>
        </w:rPr>
        <w:t xml:space="preserve">--------                                                       </w:t>
      </w:r>
    </w:p>
    <w:p w14:paraId="5952DE70" w14:textId="77777777" w:rsidR="00F55998" w:rsidRDefault="00F55998" w:rsidP="00F55998">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5B2C5078" w14:textId="77777777" w:rsidR="00F55998" w:rsidRDefault="00F55998" w:rsidP="00F55998">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13F8C1A5" w14:textId="592DA109" w:rsidR="00220CB3" w:rsidRPr="0014014B" w:rsidRDefault="00220CB3" w:rsidP="00220CB3">
      <w:pPr>
        <w:rPr>
          <w:rFonts w:asciiTheme="majorBidi" w:hAnsiTheme="majorBidi" w:cstheme="majorBidi"/>
          <w:sz w:val="24"/>
          <w:szCs w:val="24"/>
          <w:lang w:bidi="ar-JO"/>
        </w:rPr>
      </w:pPr>
      <w:bookmarkStart w:id="1" w:name="_GoBack"/>
      <w:bookmarkEnd w:id="1"/>
    </w:p>
    <w:p w14:paraId="4B626A8E" w14:textId="77777777" w:rsidR="004E229F" w:rsidRPr="0014014B" w:rsidRDefault="004E229F" w:rsidP="00220CB3">
      <w:pPr>
        <w:rPr>
          <w:rFonts w:asciiTheme="majorBidi" w:hAnsiTheme="majorBidi" w:cstheme="majorBidi"/>
          <w:sz w:val="24"/>
          <w:szCs w:val="24"/>
          <w:lang w:bidi="ar-JO"/>
        </w:rPr>
      </w:pPr>
    </w:p>
    <w:p w14:paraId="199EAAC5" w14:textId="77777777" w:rsidR="004E229F" w:rsidRPr="0014014B" w:rsidRDefault="004E229F" w:rsidP="00220CB3">
      <w:pPr>
        <w:rPr>
          <w:rFonts w:asciiTheme="majorBidi" w:hAnsiTheme="majorBidi" w:cstheme="majorBidi"/>
          <w:sz w:val="24"/>
          <w:szCs w:val="24"/>
          <w:lang w:bidi="ar-JO"/>
        </w:rPr>
      </w:pPr>
    </w:p>
    <w:p w14:paraId="75F86D3A" w14:textId="30B76E8F" w:rsidR="004E229F" w:rsidRDefault="004E229F" w:rsidP="00220CB3">
      <w:pPr>
        <w:rPr>
          <w:rFonts w:asciiTheme="majorBidi" w:hAnsiTheme="majorBidi" w:cstheme="majorBidi"/>
          <w:sz w:val="24"/>
          <w:szCs w:val="24"/>
          <w:lang w:bidi="ar-JO"/>
        </w:rPr>
      </w:pPr>
    </w:p>
    <w:p w14:paraId="0819383F" w14:textId="73C09D05" w:rsidR="00546B50" w:rsidRDefault="00546B50" w:rsidP="00220CB3">
      <w:pPr>
        <w:rPr>
          <w:rFonts w:asciiTheme="majorBidi" w:hAnsiTheme="majorBidi" w:cstheme="majorBidi"/>
          <w:sz w:val="24"/>
          <w:szCs w:val="24"/>
          <w:lang w:bidi="ar-JO"/>
        </w:rPr>
      </w:pPr>
    </w:p>
    <w:p w14:paraId="3F54B371" w14:textId="77777777" w:rsidR="00546B50" w:rsidRPr="0014014B" w:rsidRDefault="00546B50" w:rsidP="00220CB3">
      <w:pPr>
        <w:rPr>
          <w:rFonts w:asciiTheme="majorBidi" w:hAnsiTheme="majorBidi" w:cstheme="majorBidi"/>
          <w:sz w:val="24"/>
          <w:szCs w:val="24"/>
          <w:lang w:bidi="ar-JO"/>
        </w:rPr>
      </w:pPr>
    </w:p>
    <w:p w14:paraId="5683422E" w14:textId="77777777" w:rsidR="004E229F" w:rsidRPr="0014014B" w:rsidRDefault="004E229F" w:rsidP="00220CB3">
      <w:pPr>
        <w:rPr>
          <w:rFonts w:asciiTheme="majorBidi" w:hAnsiTheme="majorBidi" w:cstheme="majorBidi"/>
          <w:sz w:val="24"/>
          <w:szCs w:val="24"/>
          <w:lang w:bidi="ar-JO"/>
        </w:rPr>
      </w:pPr>
    </w:p>
    <w:p w14:paraId="048EBF26" w14:textId="77777777" w:rsidR="004E229F" w:rsidRPr="0014014B" w:rsidRDefault="004E229F" w:rsidP="00220CB3">
      <w:pPr>
        <w:rPr>
          <w:rFonts w:asciiTheme="majorBidi" w:hAnsiTheme="majorBidi" w:cstheme="majorBidi"/>
          <w:sz w:val="24"/>
          <w:szCs w:val="24"/>
          <w:lang w:bidi="ar-JO"/>
        </w:rPr>
      </w:pPr>
    </w:p>
    <w:p w14:paraId="37C924B4" w14:textId="5D1BBDAC" w:rsidR="00220CB3" w:rsidRPr="0014014B" w:rsidRDefault="00E864BC" w:rsidP="00220CB3">
      <w:pPr>
        <w:rPr>
          <w:rFonts w:asciiTheme="majorBidi" w:hAnsiTheme="majorBidi" w:cstheme="majorBidi"/>
          <w:b/>
          <w:bCs/>
          <w:sz w:val="24"/>
          <w:szCs w:val="24"/>
          <w:lang w:bidi="ar-JO"/>
        </w:rPr>
      </w:pPr>
      <w:r w:rsidRPr="0014014B">
        <w:rPr>
          <w:rFonts w:asciiTheme="majorBidi" w:hAnsiTheme="majorBidi" w:cstheme="majorBidi"/>
          <w:b/>
          <w:bCs/>
          <w:sz w:val="24"/>
          <w:szCs w:val="24"/>
          <w:lang w:bidi="ar-JO"/>
        </w:rPr>
        <w:t>Appendix 1</w:t>
      </w:r>
      <w:r w:rsidR="00F24B67" w:rsidRPr="0014014B">
        <w:rPr>
          <w:rFonts w:asciiTheme="majorBidi" w:hAnsiTheme="majorBidi" w:cstheme="majorBidi"/>
          <w:b/>
          <w:bCs/>
          <w:sz w:val="24"/>
          <w:szCs w:val="24"/>
          <w:lang w:bidi="ar-J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6550"/>
      </w:tblGrid>
      <w:tr w:rsidR="00F24B67" w:rsidRPr="0014014B" w14:paraId="25F4376D" w14:textId="77777777" w:rsidTr="004B0640">
        <w:tc>
          <w:tcPr>
            <w:tcW w:w="9875" w:type="dxa"/>
            <w:gridSpan w:val="2"/>
            <w:shd w:val="clear" w:color="auto" w:fill="BFBFBF"/>
          </w:tcPr>
          <w:p w14:paraId="23343C26" w14:textId="77777777" w:rsidR="00F24B67" w:rsidRPr="0014014B" w:rsidRDefault="00F24B67" w:rsidP="004B0640">
            <w:pPr>
              <w:pStyle w:val="ps2"/>
              <w:spacing w:before="120" w:after="120" w:line="240" w:lineRule="auto"/>
              <w:jc w:val="center"/>
              <w:rPr>
                <w:rFonts w:asciiTheme="majorBidi" w:hAnsiTheme="majorBidi" w:cstheme="majorBidi"/>
                <w:sz w:val="24"/>
              </w:rPr>
            </w:pPr>
            <w:r w:rsidRPr="0014014B">
              <w:rPr>
                <w:rFonts w:asciiTheme="majorBidi" w:hAnsiTheme="majorBidi" w:cstheme="majorBidi"/>
                <w:sz w:val="24"/>
              </w:rPr>
              <w:lastRenderedPageBreak/>
              <w:t>Course work- Projects</w:t>
            </w:r>
          </w:p>
        </w:tc>
      </w:tr>
      <w:tr w:rsidR="00F24B67" w:rsidRPr="0014014B" w14:paraId="673C22A2" w14:textId="77777777" w:rsidTr="004B0640">
        <w:trPr>
          <w:trHeight w:val="448"/>
        </w:trPr>
        <w:tc>
          <w:tcPr>
            <w:tcW w:w="3325" w:type="dxa"/>
            <w:shd w:val="clear" w:color="auto" w:fill="auto"/>
          </w:tcPr>
          <w:p w14:paraId="24FF1E3A" w14:textId="11A19C99" w:rsidR="00F24B67" w:rsidRPr="0014014B" w:rsidRDefault="00F24B67" w:rsidP="004B0640">
            <w:pPr>
              <w:pStyle w:val="Header"/>
              <w:rPr>
                <w:rFonts w:asciiTheme="majorBidi" w:hAnsiTheme="majorBidi" w:cstheme="majorBidi"/>
                <w:b/>
                <w:bCs/>
                <w:sz w:val="24"/>
                <w:szCs w:val="24"/>
              </w:rPr>
            </w:pPr>
            <w:r w:rsidRPr="0014014B">
              <w:rPr>
                <w:rFonts w:asciiTheme="majorBidi" w:hAnsiTheme="majorBidi" w:cstheme="majorBidi"/>
                <w:b/>
                <w:bCs/>
                <w:sz w:val="24"/>
                <w:szCs w:val="24"/>
              </w:rPr>
              <w:t xml:space="preserve">Project 2: </w:t>
            </w:r>
          </w:p>
        </w:tc>
        <w:tc>
          <w:tcPr>
            <w:tcW w:w="6550" w:type="dxa"/>
            <w:shd w:val="clear" w:color="auto" w:fill="auto"/>
          </w:tcPr>
          <w:p w14:paraId="6A375170" w14:textId="72D2A4D8" w:rsidR="00F24B67" w:rsidRPr="0014014B" w:rsidRDefault="00F24B67" w:rsidP="00F24B67">
            <w:pPr>
              <w:pStyle w:val="ps1Char"/>
            </w:pPr>
            <w:r w:rsidRPr="0014014B">
              <w:t>A written account on the evidence-based role of physiotherapy in a special condition</w:t>
            </w:r>
          </w:p>
        </w:tc>
      </w:tr>
      <w:tr w:rsidR="00F24B67" w:rsidRPr="0014014B" w14:paraId="7B9CA9E4" w14:textId="77777777" w:rsidTr="004B0640">
        <w:trPr>
          <w:trHeight w:val="585"/>
        </w:trPr>
        <w:tc>
          <w:tcPr>
            <w:tcW w:w="3325" w:type="dxa"/>
            <w:shd w:val="clear" w:color="auto" w:fill="auto"/>
          </w:tcPr>
          <w:p w14:paraId="09097EBE" w14:textId="77777777" w:rsidR="00F24B67" w:rsidRPr="0014014B" w:rsidRDefault="00F24B67" w:rsidP="004B0640">
            <w:pPr>
              <w:pStyle w:val="Header"/>
              <w:rPr>
                <w:rFonts w:asciiTheme="majorBidi" w:hAnsiTheme="majorBidi" w:cstheme="majorBidi"/>
                <w:b/>
                <w:bCs/>
                <w:sz w:val="24"/>
                <w:szCs w:val="24"/>
                <w:u w:val="single"/>
              </w:rPr>
            </w:pPr>
            <w:r w:rsidRPr="0014014B">
              <w:rPr>
                <w:rFonts w:asciiTheme="majorBidi" w:hAnsiTheme="majorBidi" w:cstheme="majorBidi"/>
                <w:b/>
                <w:bCs/>
                <w:sz w:val="24"/>
                <w:szCs w:val="24"/>
                <w:u w:val="single"/>
              </w:rPr>
              <w:t xml:space="preserve">Project description: </w:t>
            </w:r>
          </w:p>
          <w:p w14:paraId="4C4FE2FD" w14:textId="77777777" w:rsidR="00F24B67" w:rsidRPr="0014014B" w:rsidRDefault="00F24B67" w:rsidP="004B0640">
            <w:pPr>
              <w:pStyle w:val="Header"/>
              <w:rPr>
                <w:rFonts w:asciiTheme="majorBidi" w:hAnsiTheme="majorBidi" w:cstheme="majorBidi"/>
                <w:b/>
                <w:bCs/>
                <w:sz w:val="24"/>
                <w:szCs w:val="24"/>
                <w:u w:val="single"/>
              </w:rPr>
            </w:pPr>
          </w:p>
        </w:tc>
        <w:tc>
          <w:tcPr>
            <w:tcW w:w="6550" w:type="dxa"/>
            <w:shd w:val="clear" w:color="auto" w:fill="auto"/>
          </w:tcPr>
          <w:p w14:paraId="2FC3E4F2" w14:textId="20459B80" w:rsidR="00F24B67" w:rsidRPr="0014014B" w:rsidRDefault="00F24B67" w:rsidP="00F24B67">
            <w:pPr>
              <w:spacing w:line="360" w:lineRule="auto"/>
              <w:rPr>
                <w:rFonts w:asciiTheme="majorBidi" w:hAnsiTheme="majorBidi" w:cstheme="majorBidi"/>
                <w:sz w:val="24"/>
                <w:szCs w:val="24"/>
              </w:rPr>
            </w:pPr>
            <w:r w:rsidRPr="0014014B">
              <w:rPr>
                <w:rFonts w:asciiTheme="majorBidi" w:hAnsiTheme="majorBidi" w:cstheme="majorBidi"/>
                <w:sz w:val="24"/>
                <w:szCs w:val="24"/>
              </w:rPr>
              <w:t xml:space="preserve">This is a group project. Each group will be formed of </w:t>
            </w:r>
            <w:r w:rsidR="00E864BC" w:rsidRPr="0014014B">
              <w:rPr>
                <w:rFonts w:asciiTheme="majorBidi" w:hAnsiTheme="majorBidi" w:cstheme="majorBidi"/>
                <w:sz w:val="24"/>
                <w:szCs w:val="24"/>
                <w:highlight w:val="yellow"/>
              </w:rPr>
              <w:t>8</w:t>
            </w:r>
            <w:r w:rsidRPr="0014014B">
              <w:rPr>
                <w:rFonts w:asciiTheme="majorBidi" w:hAnsiTheme="majorBidi" w:cstheme="majorBidi"/>
                <w:sz w:val="24"/>
                <w:szCs w:val="24"/>
                <w:highlight w:val="yellow"/>
              </w:rPr>
              <w:t xml:space="preserve"> students</w:t>
            </w:r>
            <w:r w:rsidRPr="0014014B">
              <w:rPr>
                <w:rFonts w:asciiTheme="majorBidi" w:hAnsiTheme="majorBidi" w:cstheme="majorBidi"/>
                <w:sz w:val="24"/>
                <w:szCs w:val="24"/>
              </w:rPr>
              <w:t xml:space="preserve">. Each group is expected to submit a written account that explains the topic assigned to it and </w:t>
            </w:r>
            <w:r w:rsidR="00E864BC" w:rsidRPr="0014014B">
              <w:rPr>
                <w:rFonts w:asciiTheme="majorBidi" w:hAnsiTheme="majorBidi" w:cstheme="majorBidi"/>
                <w:sz w:val="24"/>
                <w:szCs w:val="24"/>
              </w:rPr>
              <w:t xml:space="preserve">the </w:t>
            </w:r>
            <w:r w:rsidRPr="0014014B">
              <w:rPr>
                <w:rFonts w:asciiTheme="majorBidi" w:hAnsiTheme="majorBidi" w:cstheme="majorBidi"/>
                <w:sz w:val="24"/>
                <w:szCs w:val="24"/>
                <w:highlight w:val="yellow"/>
              </w:rPr>
              <w:t>evidence based role of physiotherapy</w:t>
            </w:r>
            <w:r w:rsidRPr="0014014B">
              <w:rPr>
                <w:rFonts w:asciiTheme="majorBidi" w:hAnsiTheme="majorBidi" w:cstheme="majorBidi"/>
                <w:sz w:val="24"/>
                <w:szCs w:val="24"/>
              </w:rPr>
              <w:t>. This would include advice and exercises that would be recommended for patients with these conditions.</w:t>
            </w:r>
          </w:p>
          <w:p w14:paraId="0932D403" w14:textId="36965363" w:rsidR="00F24B67" w:rsidRPr="0014014B" w:rsidRDefault="00F24B67" w:rsidP="00F24B67">
            <w:pPr>
              <w:spacing w:line="360" w:lineRule="auto"/>
              <w:rPr>
                <w:rFonts w:asciiTheme="majorBidi" w:hAnsiTheme="majorBidi" w:cstheme="majorBidi"/>
                <w:sz w:val="24"/>
                <w:szCs w:val="24"/>
              </w:rPr>
            </w:pPr>
            <w:r w:rsidRPr="0014014B">
              <w:rPr>
                <w:rFonts w:asciiTheme="majorBidi" w:hAnsiTheme="majorBidi" w:cstheme="majorBidi"/>
                <w:sz w:val="24"/>
                <w:szCs w:val="24"/>
              </w:rPr>
              <w:t>Each group will discuss one of the following topics:</w:t>
            </w:r>
          </w:p>
          <w:p w14:paraId="7DFC1E20" w14:textId="06D7CC8C" w:rsidR="00F24B67" w:rsidRPr="0014014B" w:rsidRDefault="00F24B67" w:rsidP="004B0640">
            <w:pPr>
              <w:numPr>
                <w:ilvl w:val="0"/>
                <w:numId w:val="15"/>
              </w:numPr>
              <w:spacing w:after="0" w:line="360" w:lineRule="auto"/>
              <w:rPr>
                <w:rFonts w:asciiTheme="majorBidi" w:hAnsiTheme="majorBidi" w:cstheme="majorBidi"/>
                <w:sz w:val="24"/>
                <w:szCs w:val="24"/>
              </w:rPr>
            </w:pPr>
            <w:r w:rsidRPr="0014014B">
              <w:rPr>
                <w:rFonts w:asciiTheme="majorBidi" w:hAnsiTheme="majorBidi" w:cstheme="majorBidi"/>
                <w:sz w:val="24"/>
                <w:szCs w:val="24"/>
              </w:rPr>
              <w:t>Rheumatoid arthritis</w:t>
            </w:r>
          </w:p>
          <w:p w14:paraId="1FCED979" w14:textId="0946D4EA" w:rsidR="007B4DF2" w:rsidRPr="0014014B" w:rsidRDefault="007B4DF2" w:rsidP="007B4DF2">
            <w:pPr>
              <w:numPr>
                <w:ilvl w:val="0"/>
                <w:numId w:val="15"/>
              </w:numPr>
              <w:spacing w:after="0" w:line="360" w:lineRule="auto"/>
              <w:rPr>
                <w:rFonts w:asciiTheme="majorBidi" w:hAnsiTheme="majorBidi" w:cstheme="majorBidi"/>
                <w:sz w:val="24"/>
                <w:szCs w:val="24"/>
              </w:rPr>
            </w:pPr>
            <w:r w:rsidRPr="0014014B">
              <w:rPr>
                <w:rFonts w:asciiTheme="majorBidi" w:hAnsiTheme="majorBidi" w:cstheme="majorBidi"/>
                <w:sz w:val="24"/>
                <w:szCs w:val="24"/>
                <w:lang w:val="en-GB"/>
              </w:rPr>
              <w:t>Amputation (pre-operative stage)</w:t>
            </w:r>
          </w:p>
          <w:p w14:paraId="4C1CA3D1" w14:textId="0D372F50" w:rsidR="00F24B67" w:rsidRPr="0014014B" w:rsidRDefault="00F24B67" w:rsidP="004B0640">
            <w:pPr>
              <w:numPr>
                <w:ilvl w:val="0"/>
                <w:numId w:val="15"/>
              </w:numPr>
              <w:spacing w:after="0" w:line="360" w:lineRule="auto"/>
              <w:rPr>
                <w:rFonts w:asciiTheme="majorBidi" w:hAnsiTheme="majorBidi" w:cstheme="majorBidi"/>
                <w:sz w:val="24"/>
                <w:szCs w:val="24"/>
              </w:rPr>
            </w:pPr>
            <w:r w:rsidRPr="0014014B">
              <w:rPr>
                <w:rFonts w:asciiTheme="majorBidi" w:hAnsiTheme="majorBidi" w:cstheme="majorBidi"/>
                <w:sz w:val="24"/>
                <w:szCs w:val="24"/>
                <w:lang w:val="en-GB"/>
              </w:rPr>
              <w:t>Amputation</w:t>
            </w:r>
            <w:r w:rsidR="00E864BC" w:rsidRPr="0014014B">
              <w:rPr>
                <w:rFonts w:asciiTheme="majorBidi" w:hAnsiTheme="majorBidi" w:cstheme="majorBidi"/>
                <w:sz w:val="24"/>
                <w:szCs w:val="24"/>
                <w:lang w:val="en-GB"/>
              </w:rPr>
              <w:t xml:space="preserve"> (post</w:t>
            </w:r>
            <w:r w:rsidRPr="0014014B">
              <w:rPr>
                <w:rFonts w:asciiTheme="majorBidi" w:hAnsiTheme="majorBidi" w:cstheme="majorBidi"/>
                <w:sz w:val="24"/>
                <w:szCs w:val="24"/>
                <w:lang w:val="en-GB"/>
              </w:rPr>
              <w:t>-operative stage)</w:t>
            </w:r>
          </w:p>
          <w:p w14:paraId="01C55BE0" w14:textId="77777777" w:rsidR="00F24B67" w:rsidRPr="0014014B" w:rsidRDefault="00F24B67" w:rsidP="004B0640">
            <w:pPr>
              <w:numPr>
                <w:ilvl w:val="0"/>
                <w:numId w:val="15"/>
              </w:numPr>
              <w:spacing w:after="0" w:line="360" w:lineRule="auto"/>
              <w:rPr>
                <w:rFonts w:asciiTheme="majorBidi" w:hAnsiTheme="majorBidi" w:cstheme="majorBidi"/>
                <w:sz w:val="24"/>
                <w:szCs w:val="24"/>
              </w:rPr>
            </w:pPr>
            <w:r w:rsidRPr="0014014B">
              <w:rPr>
                <w:rFonts w:asciiTheme="majorBidi" w:hAnsiTheme="majorBidi" w:cstheme="majorBidi"/>
                <w:sz w:val="24"/>
                <w:szCs w:val="24"/>
                <w:lang w:val="en-GB"/>
              </w:rPr>
              <w:t>Amputation (pre-prosthetic stage)</w:t>
            </w:r>
          </w:p>
          <w:p w14:paraId="555C0FD2" w14:textId="7A288B61" w:rsidR="00E864BC" w:rsidRPr="0014014B" w:rsidRDefault="00E864BC" w:rsidP="007B4DF2">
            <w:pPr>
              <w:numPr>
                <w:ilvl w:val="0"/>
                <w:numId w:val="15"/>
              </w:numPr>
              <w:spacing w:after="0" w:line="360" w:lineRule="auto"/>
              <w:rPr>
                <w:rFonts w:asciiTheme="majorBidi" w:hAnsiTheme="majorBidi" w:cstheme="majorBidi"/>
                <w:sz w:val="24"/>
                <w:szCs w:val="24"/>
              </w:rPr>
            </w:pPr>
            <w:r w:rsidRPr="0014014B">
              <w:rPr>
                <w:rFonts w:asciiTheme="majorBidi" w:hAnsiTheme="majorBidi" w:cstheme="majorBidi"/>
                <w:sz w:val="24"/>
                <w:szCs w:val="24"/>
                <w:lang w:val="en-GB"/>
              </w:rPr>
              <w:t>Amputation (</w:t>
            </w:r>
            <w:r w:rsidR="007B4DF2" w:rsidRPr="0014014B">
              <w:rPr>
                <w:rFonts w:asciiTheme="majorBidi" w:hAnsiTheme="majorBidi" w:cstheme="majorBidi"/>
                <w:sz w:val="24"/>
                <w:szCs w:val="24"/>
                <w:lang w:val="en-GB"/>
              </w:rPr>
              <w:t>p</w:t>
            </w:r>
            <w:r w:rsidRPr="0014014B">
              <w:rPr>
                <w:rFonts w:asciiTheme="majorBidi" w:hAnsiTheme="majorBidi" w:cstheme="majorBidi"/>
                <w:sz w:val="24"/>
                <w:szCs w:val="24"/>
                <w:lang w:val="en-GB"/>
              </w:rPr>
              <w:t>rosthetic stage)</w:t>
            </w:r>
          </w:p>
          <w:p w14:paraId="56A7BED3" w14:textId="77777777" w:rsidR="00F24B67" w:rsidRPr="0014014B" w:rsidRDefault="00F24B67" w:rsidP="004B0640">
            <w:pPr>
              <w:numPr>
                <w:ilvl w:val="0"/>
                <w:numId w:val="15"/>
              </w:numPr>
              <w:spacing w:after="0" w:line="360" w:lineRule="auto"/>
              <w:rPr>
                <w:rFonts w:asciiTheme="majorBidi" w:hAnsiTheme="majorBidi" w:cstheme="majorBidi"/>
                <w:sz w:val="24"/>
                <w:szCs w:val="24"/>
              </w:rPr>
            </w:pPr>
            <w:r w:rsidRPr="0014014B">
              <w:rPr>
                <w:rFonts w:asciiTheme="majorBidi" w:hAnsiTheme="majorBidi" w:cstheme="majorBidi"/>
                <w:sz w:val="24"/>
                <w:szCs w:val="24"/>
              </w:rPr>
              <w:t>Diabetes Mellitus</w:t>
            </w:r>
          </w:p>
          <w:p w14:paraId="06BF6477" w14:textId="77777777" w:rsidR="00F24B67" w:rsidRPr="0014014B" w:rsidRDefault="00F24B67" w:rsidP="004B0640">
            <w:pPr>
              <w:numPr>
                <w:ilvl w:val="0"/>
                <w:numId w:val="15"/>
              </w:numPr>
              <w:spacing w:after="0" w:line="360" w:lineRule="auto"/>
              <w:rPr>
                <w:rFonts w:asciiTheme="majorBidi" w:hAnsiTheme="majorBidi" w:cstheme="majorBidi"/>
                <w:sz w:val="24"/>
                <w:szCs w:val="24"/>
              </w:rPr>
            </w:pPr>
            <w:r w:rsidRPr="0014014B">
              <w:rPr>
                <w:rFonts w:asciiTheme="majorBidi" w:hAnsiTheme="majorBidi" w:cstheme="majorBidi"/>
                <w:sz w:val="24"/>
                <w:szCs w:val="24"/>
              </w:rPr>
              <w:t>Metabolic syndrome</w:t>
            </w:r>
          </w:p>
          <w:p w14:paraId="777DDB6E" w14:textId="77777777" w:rsidR="00F24B67" w:rsidRPr="0014014B" w:rsidRDefault="00F24B67" w:rsidP="004B0640">
            <w:pPr>
              <w:numPr>
                <w:ilvl w:val="0"/>
                <w:numId w:val="15"/>
              </w:numPr>
              <w:spacing w:after="0" w:line="360" w:lineRule="auto"/>
              <w:rPr>
                <w:rFonts w:asciiTheme="majorBidi" w:hAnsiTheme="majorBidi" w:cstheme="majorBidi"/>
                <w:sz w:val="24"/>
                <w:szCs w:val="24"/>
              </w:rPr>
            </w:pPr>
            <w:r w:rsidRPr="0014014B">
              <w:rPr>
                <w:rFonts w:asciiTheme="majorBidi" w:hAnsiTheme="majorBidi" w:cstheme="majorBidi"/>
                <w:sz w:val="24"/>
                <w:szCs w:val="24"/>
              </w:rPr>
              <w:t>Fibromyalgia</w:t>
            </w:r>
          </w:p>
          <w:p w14:paraId="74F66FEB" w14:textId="77777777" w:rsidR="00F24B67" w:rsidRPr="0014014B" w:rsidRDefault="00F24B67" w:rsidP="004B0640">
            <w:pPr>
              <w:spacing w:line="360" w:lineRule="auto"/>
              <w:rPr>
                <w:rFonts w:asciiTheme="majorBidi" w:hAnsiTheme="majorBidi" w:cstheme="majorBidi"/>
                <w:sz w:val="24"/>
                <w:szCs w:val="24"/>
              </w:rPr>
            </w:pPr>
            <w:r w:rsidRPr="0014014B">
              <w:rPr>
                <w:rFonts w:asciiTheme="majorBidi" w:hAnsiTheme="majorBidi" w:cstheme="majorBidi"/>
                <w:sz w:val="24"/>
                <w:szCs w:val="24"/>
              </w:rPr>
              <w:t>The following should be included:</w:t>
            </w:r>
          </w:p>
          <w:p w14:paraId="2D307F8F" w14:textId="2D9F1CD7" w:rsidR="00F24B67" w:rsidRPr="0014014B" w:rsidRDefault="00F24B67" w:rsidP="00E864BC">
            <w:pPr>
              <w:numPr>
                <w:ilvl w:val="0"/>
                <w:numId w:val="16"/>
              </w:numPr>
              <w:spacing w:after="0" w:line="360" w:lineRule="auto"/>
              <w:rPr>
                <w:rFonts w:asciiTheme="majorBidi" w:hAnsiTheme="majorBidi" w:cstheme="majorBidi"/>
                <w:sz w:val="24"/>
                <w:szCs w:val="24"/>
              </w:rPr>
            </w:pPr>
            <w:r w:rsidRPr="0014014B">
              <w:rPr>
                <w:rFonts w:asciiTheme="majorBidi" w:hAnsiTheme="majorBidi" w:cstheme="majorBidi"/>
                <w:sz w:val="24"/>
                <w:szCs w:val="24"/>
              </w:rPr>
              <w:t xml:space="preserve">A </w:t>
            </w:r>
            <w:r w:rsidR="00E864BC" w:rsidRPr="0014014B">
              <w:rPr>
                <w:rFonts w:asciiTheme="majorBidi" w:hAnsiTheme="majorBidi" w:cstheme="majorBidi"/>
                <w:sz w:val="24"/>
                <w:szCs w:val="24"/>
              </w:rPr>
              <w:t>clear</w:t>
            </w:r>
            <w:r w:rsidRPr="0014014B">
              <w:rPr>
                <w:rFonts w:asciiTheme="majorBidi" w:hAnsiTheme="majorBidi" w:cstheme="majorBidi"/>
                <w:sz w:val="24"/>
                <w:szCs w:val="24"/>
              </w:rPr>
              <w:t xml:space="preserve"> explanation of the condition/problem</w:t>
            </w:r>
          </w:p>
          <w:p w14:paraId="389A6E16" w14:textId="77777777" w:rsidR="00F24B67" w:rsidRPr="0014014B" w:rsidRDefault="00F24B67" w:rsidP="004B0640">
            <w:pPr>
              <w:numPr>
                <w:ilvl w:val="0"/>
                <w:numId w:val="16"/>
              </w:numPr>
              <w:spacing w:after="0" w:line="360" w:lineRule="auto"/>
              <w:rPr>
                <w:rFonts w:asciiTheme="majorBidi" w:hAnsiTheme="majorBidi" w:cstheme="majorBidi"/>
                <w:sz w:val="24"/>
                <w:szCs w:val="24"/>
              </w:rPr>
            </w:pPr>
            <w:r w:rsidRPr="0014014B">
              <w:rPr>
                <w:rFonts w:asciiTheme="majorBidi" w:hAnsiTheme="majorBidi" w:cstheme="majorBidi"/>
                <w:sz w:val="24"/>
                <w:szCs w:val="24"/>
              </w:rPr>
              <w:t>The problems expected with this conditions</w:t>
            </w:r>
          </w:p>
          <w:p w14:paraId="7496D5E7" w14:textId="5C8BC513" w:rsidR="009A1254" w:rsidRPr="0014014B" w:rsidRDefault="009A1254" w:rsidP="004B0640">
            <w:pPr>
              <w:numPr>
                <w:ilvl w:val="0"/>
                <w:numId w:val="16"/>
              </w:numPr>
              <w:spacing w:after="0" w:line="360" w:lineRule="auto"/>
              <w:rPr>
                <w:rFonts w:asciiTheme="majorBidi" w:hAnsiTheme="majorBidi" w:cstheme="majorBidi"/>
                <w:sz w:val="24"/>
                <w:szCs w:val="24"/>
              </w:rPr>
            </w:pPr>
            <w:r w:rsidRPr="0014014B">
              <w:rPr>
                <w:rFonts w:asciiTheme="majorBidi" w:hAnsiTheme="majorBidi" w:cstheme="majorBidi"/>
                <w:sz w:val="24"/>
                <w:szCs w:val="24"/>
              </w:rPr>
              <w:t>E</w:t>
            </w:r>
            <w:r w:rsidR="00F24B67" w:rsidRPr="0014014B">
              <w:rPr>
                <w:rFonts w:asciiTheme="majorBidi" w:hAnsiTheme="majorBidi" w:cstheme="majorBidi"/>
                <w:sz w:val="24"/>
                <w:szCs w:val="24"/>
              </w:rPr>
              <w:t xml:space="preserve">vidence-based </w:t>
            </w:r>
            <w:r w:rsidR="00E864BC" w:rsidRPr="0014014B">
              <w:rPr>
                <w:rFonts w:asciiTheme="majorBidi" w:hAnsiTheme="majorBidi" w:cstheme="majorBidi"/>
                <w:sz w:val="24"/>
                <w:szCs w:val="24"/>
              </w:rPr>
              <w:t xml:space="preserve">assessment </w:t>
            </w:r>
            <w:r w:rsidRPr="0014014B">
              <w:rPr>
                <w:rFonts w:asciiTheme="majorBidi" w:hAnsiTheme="majorBidi" w:cstheme="majorBidi"/>
                <w:sz w:val="24"/>
                <w:szCs w:val="24"/>
              </w:rPr>
              <w:t xml:space="preserve"> of the condition </w:t>
            </w:r>
          </w:p>
          <w:p w14:paraId="35187AAF" w14:textId="77777777" w:rsidR="009A1254" w:rsidRPr="0014014B" w:rsidRDefault="009A1254" w:rsidP="009A1254">
            <w:pPr>
              <w:numPr>
                <w:ilvl w:val="0"/>
                <w:numId w:val="16"/>
              </w:numPr>
              <w:spacing w:after="0" w:line="360" w:lineRule="auto"/>
              <w:rPr>
                <w:rFonts w:asciiTheme="majorBidi" w:hAnsiTheme="majorBidi" w:cstheme="majorBidi"/>
                <w:sz w:val="24"/>
                <w:szCs w:val="24"/>
              </w:rPr>
            </w:pPr>
            <w:r w:rsidRPr="0014014B">
              <w:rPr>
                <w:rFonts w:asciiTheme="majorBidi" w:hAnsiTheme="majorBidi" w:cstheme="majorBidi"/>
                <w:sz w:val="24"/>
                <w:szCs w:val="24"/>
              </w:rPr>
              <w:t>Functional assessment tool that could be used in the assessment of the condition</w:t>
            </w:r>
          </w:p>
          <w:p w14:paraId="1C3DA1C1" w14:textId="26B17050" w:rsidR="009A1254" w:rsidRPr="0014014B" w:rsidRDefault="009A1254" w:rsidP="009A1254">
            <w:pPr>
              <w:numPr>
                <w:ilvl w:val="0"/>
                <w:numId w:val="16"/>
              </w:numPr>
              <w:spacing w:after="0" w:line="360" w:lineRule="auto"/>
              <w:rPr>
                <w:rFonts w:asciiTheme="majorBidi" w:hAnsiTheme="majorBidi" w:cstheme="majorBidi"/>
                <w:sz w:val="24"/>
                <w:szCs w:val="24"/>
              </w:rPr>
            </w:pPr>
            <w:r w:rsidRPr="0014014B">
              <w:rPr>
                <w:rFonts w:asciiTheme="majorBidi" w:hAnsiTheme="majorBidi" w:cstheme="majorBidi"/>
                <w:sz w:val="24"/>
                <w:szCs w:val="24"/>
              </w:rPr>
              <w:t xml:space="preserve">Evidence-based management of the condition </w:t>
            </w:r>
          </w:p>
          <w:p w14:paraId="07276E1C" w14:textId="5FCEB8C0" w:rsidR="009A1254" w:rsidRPr="0014014B" w:rsidRDefault="009A1254" w:rsidP="009A1254">
            <w:pPr>
              <w:numPr>
                <w:ilvl w:val="0"/>
                <w:numId w:val="16"/>
              </w:numPr>
              <w:spacing w:after="0" w:line="360" w:lineRule="auto"/>
              <w:rPr>
                <w:rFonts w:asciiTheme="majorBidi" w:hAnsiTheme="majorBidi" w:cstheme="majorBidi"/>
                <w:sz w:val="24"/>
                <w:szCs w:val="24"/>
              </w:rPr>
            </w:pPr>
            <w:r w:rsidRPr="0014014B">
              <w:rPr>
                <w:rFonts w:asciiTheme="majorBidi" w:hAnsiTheme="majorBidi" w:cstheme="majorBidi"/>
                <w:sz w:val="24"/>
                <w:szCs w:val="24"/>
              </w:rPr>
              <w:t>Demonstrate clinical reasoning in choosing needed assessments and linking assessment results to management options.</w:t>
            </w:r>
          </w:p>
          <w:p w14:paraId="5AB9BAAA" w14:textId="77777777" w:rsidR="00F24B67" w:rsidRPr="0014014B" w:rsidRDefault="00F24B67" w:rsidP="004B0640">
            <w:pPr>
              <w:numPr>
                <w:ilvl w:val="0"/>
                <w:numId w:val="16"/>
              </w:numPr>
              <w:spacing w:after="0" w:line="360" w:lineRule="auto"/>
              <w:rPr>
                <w:rFonts w:asciiTheme="majorBidi" w:hAnsiTheme="majorBidi" w:cstheme="majorBidi"/>
                <w:sz w:val="24"/>
                <w:szCs w:val="24"/>
              </w:rPr>
            </w:pPr>
            <w:r w:rsidRPr="0014014B">
              <w:rPr>
                <w:rFonts w:asciiTheme="majorBidi" w:hAnsiTheme="majorBidi" w:cstheme="majorBidi"/>
                <w:sz w:val="24"/>
                <w:szCs w:val="24"/>
              </w:rPr>
              <w:t>Advices to cope with the condition</w:t>
            </w:r>
          </w:p>
          <w:p w14:paraId="29204D1E" w14:textId="77777777" w:rsidR="00F24B67" w:rsidRPr="0014014B" w:rsidRDefault="00F24B67" w:rsidP="00F24B67">
            <w:pPr>
              <w:numPr>
                <w:ilvl w:val="0"/>
                <w:numId w:val="16"/>
              </w:numPr>
              <w:spacing w:after="0" w:line="360" w:lineRule="auto"/>
              <w:rPr>
                <w:rFonts w:asciiTheme="majorBidi" w:hAnsiTheme="majorBidi" w:cstheme="majorBidi"/>
                <w:sz w:val="24"/>
                <w:szCs w:val="24"/>
              </w:rPr>
            </w:pPr>
            <w:r w:rsidRPr="0014014B">
              <w:rPr>
                <w:rFonts w:asciiTheme="majorBidi" w:hAnsiTheme="majorBidi" w:cstheme="majorBidi"/>
                <w:sz w:val="24"/>
                <w:szCs w:val="24"/>
              </w:rPr>
              <w:lastRenderedPageBreak/>
              <w:t>References in Vancouver style</w:t>
            </w:r>
          </w:p>
          <w:p w14:paraId="4941C7D9" w14:textId="4749B024" w:rsidR="00AC0A18" w:rsidRPr="0014014B" w:rsidRDefault="00AC0A18" w:rsidP="00F24B67">
            <w:pPr>
              <w:numPr>
                <w:ilvl w:val="0"/>
                <w:numId w:val="16"/>
              </w:numPr>
              <w:spacing w:after="0" w:line="360" w:lineRule="auto"/>
              <w:rPr>
                <w:rFonts w:asciiTheme="majorBidi" w:hAnsiTheme="majorBidi" w:cstheme="majorBidi"/>
                <w:sz w:val="24"/>
                <w:szCs w:val="24"/>
              </w:rPr>
            </w:pPr>
            <w:r w:rsidRPr="0014014B">
              <w:rPr>
                <w:rFonts w:asciiTheme="majorBidi" w:hAnsiTheme="majorBidi" w:cstheme="majorBidi"/>
                <w:sz w:val="24"/>
                <w:szCs w:val="24"/>
              </w:rPr>
              <w:t>Formatting: no more than 1500 words, Times new Roman style font size 12 double spaced</w:t>
            </w:r>
          </w:p>
        </w:tc>
      </w:tr>
      <w:tr w:rsidR="00F24B67" w:rsidRPr="0014014B" w14:paraId="4127F81E" w14:textId="77777777" w:rsidTr="004B0640">
        <w:trPr>
          <w:trHeight w:val="585"/>
        </w:trPr>
        <w:tc>
          <w:tcPr>
            <w:tcW w:w="3325" w:type="dxa"/>
            <w:shd w:val="clear" w:color="auto" w:fill="auto"/>
          </w:tcPr>
          <w:p w14:paraId="442E9CC5" w14:textId="5998F8C0" w:rsidR="00F24B67" w:rsidRPr="0014014B" w:rsidRDefault="00F24B67" w:rsidP="004B0640">
            <w:pPr>
              <w:pStyle w:val="Header"/>
              <w:rPr>
                <w:rFonts w:asciiTheme="majorBidi" w:hAnsiTheme="majorBidi" w:cstheme="majorBidi"/>
                <w:b/>
                <w:bCs/>
                <w:sz w:val="24"/>
                <w:szCs w:val="24"/>
                <w:u w:val="single"/>
              </w:rPr>
            </w:pPr>
            <w:r w:rsidRPr="0014014B">
              <w:rPr>
                <w:rFonts w:asciiTheme="majorBidi" w:hAnsiTheme="majorBidi" w:cstheme="majorBidi"/>
                <w:b/>
                <w:bCs/>
                <w:sz w:val="24"/>
                <w:szCs w:val="24"/>
                <w:u w:val="single"/>
              </w:rPr>
              <w:lastRenderedPageBreak/>
              <w:t>Project objective:</w:t>
            </w:r>
          </w:p>
          <w:p w14:paraId="4B40FEAB" w14:textId="77777777" w:rsidR="00F24B67" w:rsidRPr="0014014B" w:rsidRDefault="00F24B67" w:rsidP="004B0640">
            <w:pPr>
              <w:pStyle w:val="Header"/>
              <w:rPr>
                <w:rFonts w:asciiTheme="majorBidi" w:hAnsiTheme="majorBidi" w:cstheme="majorBidi"/>
                <w:b/>
                <w:bCs/>
                <w:sz w:val="24"/>
                <w:szCs w:val="24"/>
                <w:u w:val="single"/>
              </w:rPr>
            </w:pPr>
          </w:p>
        </w:tc>
        <w:tc>
          <w:tcPr>
            <w:tcW w:w="6550" w:type="dxa"/>
            <w:shd w:val="clear" w:color="auto" w:fill="auto"/>
          </w:tcPr>
          <w:p w14:paraId="1776BC71" w14:textId="171FF15B" w:rsidR="00F24B67" w:rsidRPr="0014014B" w:rsidRDefault="00F24B67" w:rsidP="00F24B67">
            <w:pPr>
              <w:pStyle w:val="Header"/>
              <w:rPr>
                <w:rFonts w:asciiTheme="majorBidi" w:hAnsiTheme="majorBidi" w:cstheme="majorBidi"/>
                <w:sz w:val="24"/>
                <w:szCs w:val="24"/>
              </w:rPr>
            </w:pPr>
            <w:r w:rsidRPr="0014014B">
              <w:rPr>
                <w:rFonts w:asciiTheme="majorBidi" w:hAnsiTheme="majorBidi" w:cstheme="majorBidi"/>
                <w:sz w:val="24"/>
                <w:szCs w:val="24"/>
              </w:rPr>
              <w:t>To provide a clear understanding of the evidence based role of physiotherapy with special conditions</w:t>
            </w:r>
          </w:p>
        </w:tc>
      </w:tr>
      <w:tr w:rsidR="00F24B67" w:rsidRPr="0014014B" w14:paraId="61BB7630" w14:textId="77777777" w:rsidTr="004B0640">
        <w:trPr>
          <w:trHeight w:val="585"/>
        </w:trPr>
        <w:tc>
          <w:tcPr>
            <w:tcW w:w="3325" w:type="dxa"/>
            <w:shd w:val="clear" w:color="auto" w:fill="auto"/>
          </w:tcPr>
          <w:p w14:paraId="35667229" w14:textId="77777777" w:rsidR="00F24B67" w:rsidRPr="0014014B" w:rsidRDefault="00F24B67" w:rsidP="004B0640">
            <w:pPr>
              <w:pStyle w:val="Header"/>
              <w:rPr>
                <w:rFonts w:asciiTheme="majorBidi" w:hAnsiTheme="majorBidi" w:cstheme="majorBidi"/>
                <w:b/>
                <w:bCs/>
                <w:sz w:val="24"/>
                <w:szCs w:val="24"/>
                <w:u w:val="single"/>
              </w:rPr>
            </w:pPr>
            <w:r w:rsidRPr="0014014B">
              <w:rPr>
                <w:rFonts w:asciiTheme="majorBidi" w:hAnsiTheme="majorBidi" w:cstheme="majorBidi"/>
                <w:b/>
                <w:bCs/>
                <w:sz w:val="24"/>
                <w:szCs w:val="24"/>
                <w:u w:val="single"/>
              </w:rPr>
              <w:t>Project due date:</w:t>
            </w:r>
          </w:p>
        </w:tc>
        <w:tc>
          <w:tcPr>
            <w:tcW w:w="6550" w:type="dxa"/>
            <w:shd w:val="clear" w:color="auto" w:fill="auto"/>
          </w:tcPr>
          <w:p w14:paraId="363671E0" w14:textId="0B6E5EED" w:rsidR="00F24B67" w:rsidRPr="0014014B" w:rsidRDefault="00F24B67" w:rsidP="004B0640">
            <w:pPr>
              <w:pStyle w:val="Header"/>
              <w:rPr>
                <w:rFonts w:asciiTheme="majorBidi" w:hAnsiTheme="majorBidi" w:cstheme="majorBidi"/>
                <w:b/>
                <w:bCs/>
                <w:color w:val="FF0000"/>
                <w:sz w:val="24"/>
                <w:szCs w:val="24"/>
                <w:u w:val="single"/>
              </w:rPr>
            </w:pPr>
            <w:r w:rsidRPr="0014014B">
              <w:rPr>
                <w:rFonts w:asciiTheme="majorBidi" w:hAnsiTheme="majorBidi" w:cstheme="majorBidi"/>
                <w:b/>
                <w:bCs/>
                <w:color w:val="FF0000"/>
                <w:sz w:val="24"/>
                <w:szCs w:val="24"/>
                <w:u w:val="single"/>
              </w:rPr>
              <w:t>Week 13</w:t>
            </w:r>
          </w:p>
        </w:tc>
      </w:tr>
      <w:tr w:rsidR="00F24B67" w:rsidRPr="0014014B" w14:paraId="6F2E9D60" w14:textId="77777777" w:rsidTr="004B0640">
        <w:trPr>
          <w:trHeight w:val="431"/>
        </w:trPr>
        <w:tc>
          <w:tcPr>
            <w:tcW w:w="3325" w:type="dxa"/>
            <w:shd w:val="clear" w:color="auto" w:fill="auto"/>
          </w:tcPr>
          <w:p w14:paraId="6FB20B24" w14:textId="77777777" w:rsidR="00F24B67" w:rsidRPr="0014014B" w:rsidRDefault="00F24B67" w:rsidP="004B0640">
            <w:pPr>
              <w:pStyle w:val="Header"/>
              <w:rPr>
                <w:rFonts w:asciiTheme="majorBidi" w:hAnsiTheme="majorBidi" w:cstheme="majorBidi"/>
                <w:b/>
                <w:bCs/>
                <w:sz w:val="24"/>
                <w:szCs w:val="24"/>
                <w:u w:val="single"/>
              </w:rPr>
            </w:pPr>
            <w:r w:rsidRPr="0014014B">
              <w:rPr>
                <w:rFonts w:asciiTheme="majorBidi" w:hAnsiTheme="majorBidi" w:cstheme="majorBidi"/>
                <w:b/>
                <w:bCs/>
                <w:sz w:val="24"/>
                <w:szCs w:val="24"/>
                <w:u w:val="single"/>
              </w:rPr>
              <w:t xml:space="preserve">Grade: </w:t>
            </w:r>
          </w:p>
          <w:p w14:paraId="1C626003" w14:textId="77777777" w:rsidR="00F24B67" w:rsidRPr="0014014B" w:rsidRDefault="00F24B67" w:rsidP="004B0640">
            <w:pPr>
              <w:pStyle w:val="Header"/>
              <w:rPr>
                <w:rFonts w:asciiTheme="majorBidi" w:hAnsiTheme="majorBidi" w:cstheme="majorBidi"/>
                <w:b/>
                <w:bCs/>
                <w:sz w:val="24"/>
                <w:szCs w:val="24"/>
                <w:u w:val="single"/>
              </w:rPr>
            </w:pPr>
          </w:p>
        </w:tc>
        <w:tc>
          <w:tcPr>
            <w:tcW w:w="6550" w:type="dxa"/>
            <w:shd w:val="clear" w:color="auto" w:fill="auto"/>
          </w:tcPr>
          <w:p w14:paraId="050A175A" w14:textId="2EDF02A5" w:rsidR="00F24B67" w:rsidRPr="0014014B" w:rsidRDefault="00E864BC" w:rsidP="004B0640">
            <w:pPr>
              <w:pStyle w:val="Header"/>
              <w:rPr>
                <w:rFonts w:asciiTheme="majorBidi" w:hAnsiTheme="majorBidi" w:cstheme="majorBidi"/>
                <w:sz w:val="24"/>
                <w:szCs w:val="24"/>
                <w:u w:val="single"/>
              </w:rPr>
            </w:pPr>
            <w:r w:rsidRPr="0014014B">
              <w:rPr>
                <w:rFonts w:asciiTheme="majorBidi" w:hAnsiTheme="majorBidi" w:cstheme="majorBidi"/>
                <w:sz w:val="24"/>
                <w:szCs w:val="24"/>
                <w:u w:val="single"/>
              </w:rPr>
              <w:t>2</w:t>
            </w:r>
            <w:r w:rsidR="00F24B67" w:rsidRPr="0014014B">
              <w:rPr>
                <w:rFonts w:asciiTheme="majorBidi" w:hAnsiTheme="majorBidi" w:cstheme="majorBidi"/>
                <w:sz w:val="24"/>
                <w:szCs w:val="24"/>
                <w:u w:val="single"/>
              </w:rPr>
              <w:t xml:space="preserve">0% </w:t>
            </w:r>
          </w:p>
        </w:tc>
      </w:tr>
      <w:tr w:rsidR="00F24B67" w:rsidRPr="0014014B" w14:paraId="4587549A" w14:textId="77777777" w:rsidTr="004B0640">
        <w:trPr>
          <w:trHeight w:val="584"/>
        </w:trPr>
        <w:tc>
          <w:tcPr>
            <w:tcW w:w="3325" w:type="dxa"/>
            <w:shd w:val="clear" w:color="auto" w:fill="auto"/>
          </w:tcPr>
          <w:p w14:paraId="6A58693A" w14:textId="77777777" w:rsidR="00F24B67" w:rsidRPr="0014014B" w:rsidRDefault="00F24B67" w:rsidP="004B0640">
            <w:pPr>
              <w:pStyle w:val="Header"/>
              <w:rPr>
                <w:rFonts w:asciiTheme="majorBidi" w:hAnsiTheme="majorBidi" w:cstheme="majorBidi"/>
                <w:b/>
                <w:bCs/>
                <w:sz w:val="24"/>
                <w:szCs w:val="24"/>
                <w:u w:val="single"/>
              </w:rPr>
            </w:pPr>
            <w:r w:rsidRPr="0014014B">
              <w:rPr>
                <w:rFonts w:asciiTheme="majorBidi" w:hAnsiTheme="majorBidi" w:cstheme="majorBidi"/>
                <w:b/>
                <w:bCs/>
                <w:sz w:val="24"/>
                <w:szCs w:val="24"/>
                <w:u w:val="single"/>
              </w:rPr>
              <w:t>Rubric:</w:t>
            </w:r>
          </w:p>
        </w:tc>
        <w:tc>
          <w:tcPr>
            <w:tcW w:w="6550" w:type="dxa"/>
            <w:shd w:val="clear" w:color="auto" w:fill="auto"/>
          </w:tcPr>
          <w:p w14:paraId="5CC9D1ED" w14:textId="77777777" w:rsidR="00F24B67" w:rsidRPr="0014014B" w:rsidRDefault="00F24B67" w:rsidP="004B0640">
            <w:pPr>
              <w:pStyle w:val="Header"/>
              <w:rPr>
                <w:rFonts w:asciiTheme="majorBidi" w:hAnsiTheme="majorBidi" w:cstheme="majorBidi"/>
                <w:sz w:val="24"/>
                <w:szCs w:val="24"/>
                <w:u w:val="single"/>
              </w:rPr>
            </w:pPr>
            <w:r w:rsidRPr="0014014B">
              <w:rPr>
                <w:rFonts w:asciiTheme="majorBidi" w:hAnsiTheme="majorBidi" w:cstheme="majorBidi"/>
                <w:sz w:val="24"/>
                <w:szCs w:val="24"/>
                <w:u w:val="single"/>
              </w:rPr>
              <w:t>Please find attached at the end of this document</w:t>
            </w:r>
          </w:p>
        </w:tc>
      </w:tr>
    </w:tbl>
    <w:p w14:paraId="3955464F" w14:textId="02F14D91" w:rsidR="00220CB3" w:rsidRPr="0014014B" w:rsidRDefault="00220CB3" w:rsidP="00220CB3">
      <w:pPr>
        <w:rPr>
          <w:rFonts w:asciiTheme="majorBidi" w:hAnsiTheme="majorBidi" w:cstheme="majorBidi"/>
          <w:sz w:val="24"/>
          <w:szCs w:val="24"/>
          <w:lang w:bidi="ar-JO"/>
        </w:rPr>
      </w:pPr>
    </w:p>
    <w:p w14:paraId="08C71598" w14:textId="11FBAB51" w:rsidR="00220CB3" w:rsidRPr="0014014B" w:rsidRDefault="00220CB3" w:rsidP="00FF56E7">
      <w:pPr>
        <w:spacing w:line="240" w:lineRule="auto"/>
        <w:rPr>
          <w:rFonts w:asciiTheme="majorBidi" w:hAnsiTheme="majorBidi" w:cstheme="majorBidi"/>
          <w:sz w:val="24"/>
          <w:szCs w:val="24"/>
          <w:lang w:bidi="ar-JO"/>
        </w:rPr>
      </w:pPr>
    </w:p>
    <w:p w14:paraId="3F238C14" w14:textId="1688BDE0" w:rsidR="00F24B67" w:rsidRPr="0014014B" w:rsidRDefault="00F24B67" w:rsidP="00F24B67">
      <w:pPr>
        <w:spacing w:line="276" w:lineRule="auto"/>
        <w:jc w:val="center"/>
        <w:rPr>
          <w:rFonts w:asciiTheme="majorBidi" w:hAnsiTheme="majorBidi" w:cstheme="majorBidi"/>
          <w:b/>
          <w:bCs/>
          <w:sz w:val="24"/>
          <w:szCs w:val="24"/>
        </w:rPr>
      </w:pPr>
      <w:r w:rsidRPr="0014014B">
        <w:rPr>
          <w:rFonts w:asciiTheme="majorBidi" w:hAnsiTheme="majorBidi" w:cstheme="majorBidi"/>
          <w:b/>
          <w:bCs/>
          <w:sz w:val="24"/>
          <w:szCs w:val="24"/>
        </w:rPr>
        <w:t>Project assessment criteria</w:t>
      </w:r>
    </w:p>
    <w:p w14:paraId="0ABED88B" w14:textId="04FD41B8" w:rsidR="00E864BC" w:rsidRPr="0014014B" w:rsidRDefault="00AC0A18" w:rsidP="00F24B67">
      <w:pPr>
        <w:rPr>
          <w:rFonts w:asciiTheme="majorBidi" w:hAnsiTheme="majorBidi" w:cstheme="majorBidi"/>
          <w:b/>
          <w:bCs/>
          <w:sz w:val="24"/>
          <w:szCs w:val="24"/>
          <w:lang w:bidi="ar-JO"/>
        </w:rPr>
      </w:pPr>
      <w:r w:rsidRPr="0014014B">
        <w:rPr>
          <w:rFonts w:asciiTheme="majorBidi" w:hAnsiTheme="majorBidi" w:cstheme="majorBidi"/>
          <w:b/>
          <w:bCs/>
          <w:sz w:val="24"/>
          <w:szCs w:val="24"/>
          <w:highlight w:val="yellow"/>
          <w:lang w:bidi="ar-JO"/>
        </w:rPr>
        <w:t>Out of 28%. It will be converted to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67"/>
        <w:gridCol w:w="1467"/>
        <w:gridCol w:w="1467"/>
        <w:gridCol w:w="1467"/>
        <w:gridCol w:w="1345"/>
      </w:tblGrid>
      <w:tr w:rsidR="00E864BC" w:rsidRPr="0014014B" w14:paraId="21BE6DA5" w14:textId="77777777" w:rsidTr="009A1254">
        <w:tc>
          <w:tcPr>
            <w:tcW w:w="821" w:type="pct"/>
            <w:shd w:val="clear" w:color="auto" w:fill="auto"/>
          </w:tcPr>
          <w:p w14:paraId="6C697442" w14:textId="77777777" w:rsidR="00E864BC" w:rsidRPr="0014014B" w:rsidRDefault="00E864BC" w:rsidP="002E6E2E">
            <w:pPr>
              <w:rPr>
                <w:rFonts w:asciiTheme="majorBidi" w:hAnsiTheme="majorBidi" w:cstheme="majorBidi"/>
                <w:sz w:val="24"/>
                <w:szCs w:val="24"/>
              </w:rPr>
            </w:pPr>
            <w:r w:rsidRPr="0014014B">
              <w:rPr>
                <w:rFonts w:asciiTheme="majorBidi" w:hAnsiTheme="majorBidi" w:cstheme="majorBidi"/>
                <w:sz w:val="24"/>
                <w:szCs w:val="24"/>
              </w:rPr>
              <w:t>Criteria</w:t>
            </w:r>
          </w:p>
        </w:tc>
        <w:tc>
          <w:tcPr>
            <w:tcW w:w="850" w:type="pct"/>
            <w:shd w:val="clear" w:color="auto" w:fill="auto"/>
          </w:tcPr>
          <w:p w14:paraId="249DF72C" w14:textId="77777777" w:rsidR="00E864BC" w:rsidRPr="0014014B" w:rsidRDefault="00E864BC" w:rsidP="002E6E2E">
            <w:pPr>
              <w:rPr>
                <w:rFonts w:asciiTheme="majorBidi" w:hAnsiTheme="majorBidi" w:cstheme="majorBidi"/>
                <w:sz w:val="24"/>
                <w:szCs w:val="24"/>
              </w:rPr>
            </w:pPr>
            <w:r w:rsidRPr="0014014B">
              <w:rPr>
                <w:rFonts w:asciiTheme="majorBidi" w:hAnsiTheme="majorBidi" w:cstheme="majorBidi"/>
                <w:sz w:val="24"/>
                <w:szCs w:val="24"/>
              </w:rPr>
              <w:t xml:space="preserve">Excellent </w:t>
            </w:r>
          </w:p>
          <w:p w14:paraId="5B201BBD" w14:textId="77777777" w:rsidR="00E864BC" w:rsidRPr="0014014B" w:rsidRDefault="00E864BC" w:rsidP="002E6E2E">
            <w:pPr>
              <w:rPr>
                <w:rFonts w:asciiTheme="majorBidi" w:hAnsiTheme="majorBidi" w:cstheme="majorBidi"/>
                <w:sz w:val="24"/>
                <w:szCs w:val="24"/>
              </w:rPr>
            </w:pPr>
            <w:r w:rsidRPr="0014014B">
              <w:rPr>
                <w:rFonts w:asciiTheme="majorBidi" w:hAnsiTheme="majorBidi" w:cstheme="majorBidi"/>
                <w:sz w:val="24"/>
                <w:szCs w:val="24"/>
              </w:rPr>
              <w:t>(4 points)</w:t>
            </w:r>
          </w:p>
        </w:tc>
        <w:tc>
          <w:tcPr>
            <w:tcW w:w="850" w:type="pct"/>
            <w:shd w:val="clear" w:color="auto" w:fill="auto"/>
          </w:tcPr>
          <w:p w14:paraId="79D509CF" w14:textId="77777777" w:rsidR="00E864BC" w:rsidRPr="0014014B" w:rsidRDefault="00E864BC" w:rsidP="002E6E2E">
            <w:pPr>
              <w:rPr>
                <w:rFonts w:asciiTheme="majorBidi" w:hAnsiTheme="majorBidi" w:cstheme="majorBidi"/>
                <w:sz w:val="24"/>
                <w:szCs w:val="24"/>
              </w:rPr>
            </w:pPr>
            <w:r w:rsidRPr="0014014B">
              <w:rPr>
                <w:rFonts w:asciiTheme="majorBidi" w:hAnsiTheme="majorBidi" w:cstheme="majorBidi"/>
                <w:sz w:val="24"/>
                <w:szCs w:val="24"/>
              </w:rPr>
              <w:t xml:space="preserve">Good </w:t>
            </w:r>
          </w:p>
          <w:p w14:paraId="7CE63678" w14:textId="77777777" w:rsidR="00E864BC" w:rsidRPr="0014014B" w:rsidRDefault="00E864BC" w:rsidP="002E6E2E">
            <w:pPr>
              <w:rPr>
                <w:rFonts w:asciiTheme="majorBidi" w:hAnsiTheme="majorBidi" w:cstheme="majorBidi"/>
                <w:sz w:val="24"/>
                <w:szCs w:val="24"/>
              </w:rPr>
            </w:pPr>
            <w:r w:rsidRPr="0014014B">
              <w:rPr>
                <w:rFonts w:asciiTheme="majorBidi" w:hAnsiTheme="majorBidi" w:cstheme="majorBidi"/>
                <w:sz w:val="24"/>
                <w:szCs w:val="24"/>
              </w:rPr>
              <w:t>(3 points)</w:t>
            </w:r>
          </w:p>
        </w:tc>
        <w:tc>
          <w:tcPr>
            <w:tcW w:w="850" w:type="pct"/>
            <w:shd w:val="clear" w:color="auto" w:fill="auto"/>
          </w:tcPr>
          <w:p w14:paraId="26C48591" w14:textId="77777777" w:rsidR="00E864BC" w:rsidRPr="0014014B" w:rsidRDefault="00E864BC" w:rsidP="002E6E2E">
            <w:pPr>
              <w:rPr>
                <w:rFonts w:asciiTheme="majorBidi" w:hAnsiTheme="majorBidi" w:cstheme="majorBidi"/>
                <w:sz w:val="24"/>
                <w:szCs w:val="24"/>
              </w:rPr>
            </w:pPr>
            <w:r w:rsidRPr="0014014B">
              <w:rPr>
                <w:rFonts w:asciiTheme="majorBidi" w:hAnsiTheme="majorBidi" w:cstheme="majorBidi"/>
                <w:sz w:val="24"/>
                <w:szCs w:val="24"/>
              </w:rPr>
              <w:t>Fair</w:t>
            </w:r>
          </w:p>
          <w:p w14:paraId="5C44DBC6" w14:textId="77777777" w:rsidR="00E864BC" w:rsidRPr="0014014B" w:rsidRDefault="00E864BC" w:rsidP="002E6E2E">
            <w:pPr>
              <w:rPr>
                <w:rFonts w:asciiTheme="majorBidi" w:hAnsiTheme="majorBidi" w:cstheme="majorBidi"/>
                <w:sz w:val="24"/>
                <w:szCs w:val="24"/>
              </w:rPr>
            </w:pPr>
            <w:r w:rsidRPr="0014014B">
              <w:rPr>
                <w:rFonts w:asciiTheme="majorBidi" w:hAnsiTheme="majorBidi" w:cstheme="majorBidi"/>
                <w:sz w:val="24"/>
                <w:szCs w:val="24"/>
              </w:rPr>
              <w:t xml:space="preserve"> (2 points)</w:t>
            </w:r>
          </w:p>
        </w:tc>
        <w:tc>
          <w:tcPr>
            <w:tcW w:w="850" w:type="pct"/>
            <w:shd w:val="clear" w:color="auto" w:fill="auto"/>
          </w:tcPr>
          <w:p w14:paraId="58B01B70" w14:textId="77777777" w:rsidR="00E864BC" w:rsidRPr="0014014B" w:rsidRDefault="00E864BC" w:rsidP="002E6E2E">
            <w:pPr>
              <w:rPr>
                <w:rFonts w:asciiTheme="majorBidi" w:hAnsiTheme="majorBidi" w:cstheme="majorBidi"/>
                <w:sz w:val="24"/>
                <w:szCs w:val="24"/>
              </w:rPr>
            </w:pPr>
            <w:r w:rsidRPr="0014014B">
              <w:rPr>
                <w:rFonts w:asciiTheme="majorBidi" w:hAnsiTheme="majorBidi" w:cstheme="majorBidi"/>
                <w:sz w:val="24"/>
                <w:szCs w:val="24"/>
              </w:rPr>
              <w:t xml:space="preserve">Poor </w:t>
            </w:r>
          </w:p>
          <w:p w14:paraId="77196FBA" w14:textId="77777777" w:rsidR="00E864BC" w:rsidRPr="0014014B" w:rsidRDefault="00E864BC" w:rsidP="002E6E2E">
            <w:pPr>
              <w:rPr>
                <w:rFonts w:asciiTheme="majorBidi" w:hAnsiTheme="majorBidi" w:cstheme="majorBidi"/>
                <w:sz w:val="24"/>
                <w:szCs w:val="24"/>
              </w:rPr>
            </w:pPr>
            <w:r w:rsidRPr="0014014B">
              <w:rPr>
                <w:rFonts w:asciiTheme="majorBidi" w:hAnsiTheme="majorBidi" w:cstheme="majorBidi"/>
                <w:sz w:val="24"/>
                <w:szCs w:val="24"/>
              </w:rPr>
              <w:t>(1 point)</w:t>
            </w:r>
          </w:p>
        </w:tc>
        <w:tc>
          <w:tcPr>
            <w:tcW w:w="779" w:type="pct"/>
          </w:tcPr>
          <w:p w14:paraId="25E01CD2" w14:textId="77777777" w:rsidR="00E864BC" w:rsidRPr="0014014B" w:rsidRDefault="00E864BC" w:rsidP="002E6E2E">
            <w:pPr>
              <w:rPr>
                <w:rFonts w:asciiTheme="majorBidi" w:hAnsiTheme="majorBidi" w:cstheme="majorBidi"/>
                <w:sz w:val="24"/>
                <w:szCs w:val="24"/>
              </w:rPr>
            </w:pPr>
            <w:r w:rsidRPr="0014014B">
              <w:rPr>
                <w:rFonts w:asciiTheme="majorBidi" w:hAnsiTheme="majorBidi" w:cstheme="majorBidi"/>
                <w:sz w:val="24"/>
                <w:szCs w:val="24"/>
              </w:rPr>
              <w:t>Very poor (0 points)</w:t>
            </w:r>
          </w:p>
        </w:tc>
      </w:tr>
      <w:tr w:rsidR="009A1254" w:rsidRPr="0014014B" w14:paraId="2DCA83EC" w14:textId="77777777" w:rsidTr="009A1254">
        <w:tc>
          <w:tcPr>
            <w:tcW w:w="821" w:type="pct"/>
            <w:shd w:val="clear" w:color="auto" w:fill="auto"/>
          </w:tcPr>
          <w:p w14:paraId="2181261D" w14:textId="554D323A"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 xml:space="preserve">Explanation of the chosen condition and expected problems </w:t>
            </w:r>
          </w:p>
        </w:tc>
        <w:tc>
          <w:tcPr>
            <w:tcW w:w="850" w:type="pct"/>
            <w:shd w:val="clear" w:color="auto" w:fill="auto"/>
          </w:tcPr>
          <w:p w14:paraId="729FF1D6" w14:textId="026C1D5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Complete explanation of the chosen injury including all required information</w:t>
            </w:r>
          </w:p>
        </w:tc>
        <w:tc>
          <w:tcPr>
            <w:tcW w:w="850" w:type="pct"/>
            <w:shd w:val="clear" w:color="auto" w:fill="auto"/>
          </w:tcPr>
          <w:p w14:paraId="7D0D8DA2" w14:textId="08AE4795"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Good explanation of the chosen injury including most of the required information</w:t>
            </w:r>
          </w:p>
        </w:tc>
        <w:tc>
          <w:tcPr>
            <w:tcW w:w="850" w:type="pct"/>
            <w:shd w:val="clear" w:color="auto" w:fill="auto"/>
          </w:tcPr>
          <w:p w14:paraId="0BFF7977" w14:textId="20FCE2B8"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Good explanation of the chosen injury with many missing information</w:t>
            </w:r>
          </w:p>
        </w:tc>
        <w:tc>
          <w:tcPr>
            <w:tcW w:w="850" w:type="pct"/>
            <w:shd w:val="clear" w:color="auto" w:fill="auto"/>
          </w:tcPr>
          <w:p w14:paraId="62E37636" w14:textId="2092712C"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Poor explanation of the chosen injury with many missing information</w:t>
            </w:r>
          </w:p>
        </w:tc>
        <w:tc>
          <w:tcPr>
            <w:tcW w:w="779" w:type="pct"/>
          </w:tcPr>
          <w:p w14:paraId="4B3AE75C" w14:textId="2D0C6264"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The chosen injury is not explained correctly ignoring the required information</w:t>
            </w:r>
          </w:p>
        </w:tc>
      </w:tr>
      <w:tr w:rsidR="009A1254" w:rsidRPr="0014014B" w14:paraId="03814E85" w14:textId="77777777" w:rsidTr="009A1254">
        <w:tc>
          <w:tcPr>
            <w:tcW w:w="821" w:type="pct"/>
            <w:shd w:val="clear" w:color="auto" w:fill="auto"/>
          </w:tcPr>
          <w:p w14:paraId="4D33C3DC"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Clinical reasoning (assessment methods)</w:t>
            </w:r>
          </w:p>
        </w:tc>
        <w:tc>
          <w:tcPr>
            <w:tcW w:w="850" w:type="pct"/>
            <w:shd w:val="clear" w:color="auto" w:fill="auto"/>
          </w:tcPr>
          <w:p w14:paraId="55EDA191"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 xml:space="preserve">The student shows outstanding clinical reasoning skills in the planning of all of his/her </w:t>
            </w:r>
            <w:r w:rsidRPr="0014014B">
              <w:rPr>
                <w:rFonts w:asciiTheme="majorBidi" w:hAnsiTheme="majorBidi" w:cstheme="majorBidi"/>
                <w:sz w:val="24"/>
                <w:szCs w:val="24"/>
              </w:rPr>
              <w:lastRenderedPageBreak/>
              <w:t>assessment plan</w:t>
            </w:r>
          </w:p>
        </w:tc>
        <w:tc>
          <w:tcPr>
            <w:tcW w:w="850" w:type="pct"/>
            <w:shd w:val="clear" w:color="auto" w:fill="auto"/>
          </w:tcPr>
          <w:p w14:paraId="185C1EEE"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lastRenderedPageBreak/>
              <w:t xml:space="preserve">The student shows average clinical reasoning skills in the planning of most of his/her </w:t>
            </w:r>
            <w:r w:rsidRPr="0014014B">
              <w:rPr>
                <w:rFonts w:asciiTheme="majorBidi" w:hAnsiTheme="majorBidi" w:cstheme="majorBidi"/>
                <w:sz w:val="24"/>
                <w:szCs w:val="24"/>
              </w:rPr>
              <w:lastRenderedPageBreak/>
              <w:t>assessment plan</w:t>
            </w:r>
          </w:p>
        </w:tc>
        <w:tc>
          <w:tcPr>
            <w:tcW w:w="850" w:type="pct"/>
            <w:shd w:val="clear" w:color="auto" w:fill="auto"/>
          </w:tcPr>
          <w:p w14:paraId="211B4F7A"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lastRenderedPageBreak/>
              <w:t xml:space="preserve">The student shows clinical reasoning skills in the planning of some parts of  his/her </w:t>
            </w:r>
            <w:r w:rsidRPr="0014014B">
              <w:rPr>
                <w:rFonts w:asciiTheme="majorBidi" w:hAnsiTheme="majorBidi" w:cstheme="majorBidi"/>
                <w:sz w:val="24"/>
                <w:szCs w:val="24"/>
              </w:rPr>
              <w:lastRenderedPageBreak/>
              <w:t>assessment plan</w:t>
            </w:r>
          </w:p>
        </w:tc>
        <w:tc>
          <w:tcPr>
            <w:tcW w:w="850" w:type="pct"/>
            <w:shd w:val="clear" w:color="auto" w:fill="auto"/>
          </w:tcPr>
          <w:p w14:paraId="2FC4CBF2"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lastRenderedPageBreak/>
              <w:t xml:space="preserve">The student shows poor clinical reasoning skills in the planning of  his/her </w:t>
            </w:r>
            <w:r w:rsidRPr="0014014B">
              <w:rPr>
                <w:rFonts w:asciiTheme="majorBidi" w:hAnsiTheme="majorBidi" w:cstheme="majorBidi"/>
                <w:sz w:val="24"/>
                <w:szCs w:val="24"/>
              </w:rPr>
              <w:lastRenderedPageBreak/>
              <w:t>assessment plan</w:t>
            </w:r>
          </w:p>
        </w:tc>
        <w:tc>
          <w:tcPr>
            <w:tcW w:w="779" w:type="pct"/>
          </w:tcPr>
          <w:p w14:paraId="2BD0C77A"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lastRenderedPageBreak/>
              <w:t xml:space="preserve">The student lacks clinical reasoning skills in the planning of his/her </w:t>
            </w:r>
            <w:r w:rsidRPr="0014014B">
              <w:rPr>
                <w:rFonts w:asciiTheme="majorBidi" w:hAnsiTheme="majorBidi" w:cstheme="majorBidi"/>
                <w:sz w:val="24"/>
                <w:szCs w:val="24"/>
              </w:rPr>
              <w:lastRenderedPageBreak/>
              <w:t>assessment plan</w:t>
            </w:r>
          </w:p>
        </w:tc>
      </w:tr>
      <w:tr w:rsidR="009A1254" w:rsidRPr="0014014B" w14:paraId="331BA832" w14:textId="77777777" w:rsidTr="009A1254">
        <w:tc>
          <w:tcPr>
            <w:tcW w:w="821" w:type="pct"/>
            <w:shd w:val="clear" w:color="auto" w:fill="auto"/>
          </w:tcPr>
          <w:p w14:paraId="0BA7D051" w14:textId="115D7C0F"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lastRenderedPageBreak/>
              <w:t>Evidence-based assessment (one article)</w:t>
            </w:r>
          </w:p>
        </w:tc>
        <w:tc>
          <w:tcPr>
            <w:tcW w:w="850" w:type="pct"/>
            <w:shd w:val="clear" w:color="auto" w:fill="auto"/>
          </w:tcPr>
          <w:p w14:paraId="3FEF6F72" w14:textId="7C921DE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 xml:space="preserve">The student demonstrates excellent research skills (using proper keywords and databases), and a complete and detailed summary to inform decision making </w:t>
            </w:r>
          </w:p>
        </w:tc>
        <w:tc>
          <w:tcPr>
            <w:tcW w:w="850" w:type="pct"/>
            <w:shd w:val="clear" w:color="auto" w:fill="auto"/>
          </w:tcPr>
          <w:p w14:paraId="5F932ED8" w14:textId="0C922494"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The student demonstrates good research skills (using proper keywords and databases) and a summary with enough information to inform decision making</w:t>
            </w:r>
          </w:p>
        </w:tc>
        <w:tc>
          <w:tcPr>
            <w:tcW w:w="850" w:type="pct"/>
            <w:shd w:val="clear" w:color="auto" w:fill="auto"/>
          </w:tcPr>
          <w:p w14:paraId="2C790AC8" w14:textId="5D91E66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The student demonstrates good research skills (using proper keywords and databases) and a summary with few missing  information to inform decision making</w:t>
            </w:r>
          </w:p>
        </w:tc>
        <w:tc>
          <w:tcPr>
            <w:tcW w:w="850" w:type="pct"/>
            <w:shd w:val="clear" w:color="auto" w:fill="auto"/>
          </w:tcPr>
          <w:p w14:paraId="3A9F6D3A" w14:textId="4140F6CD"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The student demonstrates poor research skills (using improper keywords and databases) and a summary with many missing  information to inform decision making</w:t>
            </w:r>
          </w:p>
        </w:tc>
        <w:tc>
          <w:tcPr>
            <w:tcW w:w="779" w:type="pct"/>
          </w:tcPr>
          <w:p w14:paraId="112E2A5B" w14:textId="7448FA33"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The student does not demonstrate any research skills and a poor summary is provided</w:t>
            </w:r>
          </w:p>
        </w:tc>
      </w:tr>
      <w:tr w:rsidR="009A1254" w:rsidRPr="0014014B" w14:paraId="4DB28338" w14:textId="77777777" w:rsidTr="009A1254">
        <w:tc>
          <w:tcPr>
            <w:tcW w:w="821" w:type="pct"/>
            <w:shd w:val="clear" w:color="auto" w:fill="auto"/>
          </w:tcPr>
          <w:p w14:paraId="12ADE477"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Clinical reasoning (management techniques)</w:t>
            </w:r>
          </w:p>
        </w:tc>
        <w:tc>
          <w:tcPr>
            <w:tcW w:w="850" w:type="pct"/>
            <w:shd w:val="clear" w:color="auto" w:fill="auto"/>
          </w:tcPr>
          <w:p w14:paraId="342259C9"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The student shows outstanding clinical reasoning skills in the planning of all of his/her management plan</w:t>
            </w:r>
          </w:p>
        </w:tc>
        <w:tc>
          <w:tcPr>
            <w:tcW w:w="850" w:type="pct"/>
            <w:shd w:val="clear" w:color="auto" w:fill="auto"/>
          </w:tcPr>
          <w:p w14:paraId="24DB4279"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The student shows average clinical reasoning skills in the planning of most of his/her management plan</w:t>
            </w:r>
          </w:p>
        </w:tc>
        <w:tc>
          <w:tcPr>
            <w:tcW w:w="850" w:type="pct"/>
            <w:shd w:val="clear" w:color="auto" w:fill="auto"/>
          </w:tcPr>
          <w:p w14:paraId="0A91D641"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The student shows clinical reasoning skills in the planning of some parts of  his/her management plan</w:t>
            </w:r>
          </w:p>
        </w:tc>
        <w:tc>
          <w:tcPr>
            <w:tcW w:w="850" w:type="pct"/>
            <w:shd w:val="clear" w:color="auto" w:fill="auto"/>
          </w:tcPr>
          <w:p w14:paraId="17D53B3B"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The student shows poor clinical reasoning skills in the planning of  his/her management plan</w:t>
            </w:r>
          </w:p>
        </w:tc>
        <w:tc>
          <w:tcPr>
            <w:tcW w:w="779" w:type="pct"/>
          </w:tcPr>
          <w:p w14:paraId="6A4E0213"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The student lacks clinical reasoning skills in the planning of his/her management plan</w:t>
            </w:r>
          </w:p>
        </w:tc>
      </w:tr>
      <w:tr w:rsidR="009A1254" w:rsidRPr="0014014B" w14:paraId="6D51A263" w14:textId="77777777" w:rsidTr="009A1254">
        <w:tc>
          <w:tcPr>
            <w:tcW w:w="821" w:type="pct"/>
            <w:shd w:val="clear" w:color="auto" w:fill="auto"/>
          </w:tcPr>
          <w:p w14:paraId="33ECC344" w14:textId="56EEE0AE"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Evidence-based management (one article)</w:t>
            </w:r>
          </w:p>
        </w:tc>
        <w:tc>
          <w:tcPr>
            <w:tcW w:w="850" w:type="pct"/>
            <w:shd w:val="clear" w:color="auto" w:fill="auto"/>
          </w:tcPr>
          <w:p w14:paraId="1D0BDC13"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 xml:space="preserve">The student demonstrates excellent research skills (using proper keywords and databases), </w:t>
            </w:r>
            <w:r w:rsidRPr="0014014B">
              <w:rPr>
                <w:rFonts w:asciiTheme="majorBidi" w:hAnsiTheme="majorBidi" w:cstheme="majorBidi"/>
                <w:sz w:val="24"/>
                <w:szCs w:val="24"/>
              </w:rPr>
              <w:lastRenderedPageBreak/>
              <w:t xml:space="preserve">and a complete and detailed summary to inform decision making </w:t>
            </w:r>
          </w:p>
        </w:tc>
        <w:tc>
          <w:tcPr>
            <w:tcW w:w="850" w:type="pct"/>
            <w:shd w:val="clear" w:color="auto" w:fill="auto"/>
          </w:tcPr>
          <w:p w14:paraId="6B068C9B"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lastRenderedPageBreak/>
              <w:t xml:space="preserve">The student demonstrates good research skills (using proper keywords and databases) </w:t>
            </w:r>
            <w:r w:rsidRPr="0014014B">
              <w:rPr>
                <w:rFonts w:asciiTheme="majorBidi" w:hAnsiTheme="majorBidi" w:cstheme="majorBidi"/>
                <w:sz w:val="24"/>
                <w:szCs w:val="24"/>
              </w:rPr>
              <w:lastRenderedPageBreak/>
              <w:t>and a summary with enough information to inform decision making</w:t>
            </w:r>
          </w:p>
        </w:tc>
        <w:tc>
          <w:tcPr>
            <w:tcW w:w="850" w:type="pct"/>
            <w:shd w:val="clear" w:color="auto" w:fill="auto"/>
          </w:tcPr>
          <w:p w14:paraId="754D0FFD"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lastRenderedPageBreak/>
              <w:t xml:space="preserve">The student demonstrates good research skills (using proper keywords and databases) </w:t>
            </w:r>
            <w:r w:rsidRPr="0014014B">
              <w:rPr>
                <w:rFonts w:asciiTheme="majorBidi" w:hAnsiTheme="majorBidi" w:cstheme="majorBidi"/>
                <w:sz w:val="24"/>
                <w:szCs w:val="24"/>
              </w:rPr>
              <w:lastRenderedPageBreak/>
              <w:t>and a summary with few missing  information to inform decision making</w:t>
            </w:r>
          </w:p>
        </w:tc>
        <w:tc>
          <w:tcPr>
            <w:tcW w:w="850" w:type="pct"/>
            <w:shd w:val="clear" w:color="auto" w:fill="auto"/>
          </w:tcPr>
          <w:p w14:paraId="286B5C84"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lastRenderedPageBreak/>
              <w:t xml:space="preserve">The student demonstrates poor research skills (using improper keywords and databases) </w:t>
            </w:r>
            <w:r w:rsidRPr="0014014B">
              <w:rPr>
                <w:rFonts w:asciiTheme="majorBidi" w:hAnsiTheme="majorBidi" w:cstheme="majorBidi"/>
                <w:sz w:val="24"/>
                <w:szCs w:val="24"/>
              </w:rPr>
              <w:lastRenderedPageBreak/>
              <w:t>and a summary with many missing  information to inform decision making</w:t>
            </w:r>
          </w:p>
        </w:tc>
        <w:tc>
          <w:tcPr>
            <w:tcW w:w="779" w:type="pct"/>
          </w:tcPr>
          <w:p w14:paraId="39C8F451"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lastRenderedPageBreak/>
              <w:t xml:space="preserve">The student does not demonstrate any research skills and a poor </w:t>
            </w:r>
            <w:r w:rsidRPr="0014014B">
              <w:rPr>
                <w:rFonts w:asciiTheme="majorBidi" w:hAnsiTheme="majorBidi" w:cstheme="majorBidi"/>
                <w:sz w:val="24"/>
                <w:szCs w:val="24"/>
              </w:rPr>
              <w:lastRenderedPageBreak/>
              <w:t>summary is provided</w:t>
            </w:r>
          </w:p>
        </w:tc>
      </w:tr>
      <w:tr w:rsidR="009A1254" w:rsidRPr="0014014B" w14:paraId="7FD1593B" w14:textId="77777777" w:rsidTr="009A1254">
        <w:tc>
          <w:tcPr>
            <w:tcW w:w="821" w:type="pct"/>
            <w:shd w:val="clear" w:color="auto" w:fill="auto"/>
          </w:tcPr>
          <w:p w14:paraId="104B749B" w14:textId="19E60A28"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lastRenderedPageBreak/>
              <w:t>Functional assessment tool</w:t>
            </w:r>
            <w:r w:rsidR="00AC0A18" w:rsidRPr="0014014B">
              <w:rPr>
                <w:rFonts w:asciiTheme="majorBidi" w:hAnsiTheme="majorBidi" w:cstheme="majorBidi"/>
                <w:sz w:val="24"/>
                <w:szCs w:val="24"/>
              </w:rPr>
              <w:t xml:space="preserve"> (2 marks)</w:t>
            </w:r>
          </w:p>
        </w:tc>
        <w:tc>
          <w:tcPr>
            <w:tcW w:w="850" w:type="pct"/>
            <w:shd w:val="clear" w:color="auto" w:fill="auto"/>
          </w:tcPr>
          <w:p w14:paraId="39C51A7A" w14:textId="6AFA0452" w:rsidR="009A1254" w:rsidRPr="0014014B" w:rsidRDefault="00AC0A18" w:rsidP="00AC0A18">
            <w:pPr>
              <w:rPr>
                <w:rFonts w:asciiTheme="majorBidi" w:hAnsiTheme="majorBidi" w:cstheme="majorBidi"/>
                <w:sz w:val="24"/>
                <w:szCs w:val="24"/>
              </w:rPr>
            </w:pPr>
            <w:r w:rsidRPr="0014014B">
              <w:rPr>
                <w:rFonts w:asciiTheme="majorBidi" w:hAnsiTheme="majorBidi" w:cstheme="majorBidi"/>
                <w:sz w:val="24"/>
                <w:szCs w:val="24"/>
              </w:rPr>
              <w:t xml:space="preserve">An appropriate and logical functional assessment tool was chosen </w:t>
            </w:r>
          </w:p>
        </w:tc>
        <w:tc>
          <w:tcPr>
            <w:tcW w:w="850" w:type="pct"/>
            <w:shd w:val="clear" w:color="auto" w:fill="auto"/>
          </w:tcPr>
          <w:p w14:paraId="59958EB0" w14:textId="7FA91F16" w:rsidR="009A1254" w:rsidRPr="0014014B" w:rsidRDefault="00AC0A18" w:rsidP="00AC0A18">
            <w:pPr>
              <w:rPr>
                <w:rFonts w:asciiTheme="majorBidi" w:hAnsiTheme="majorBidi" w:cstheme="majorBidi"/>
                <w:sz w:val="24"/>
                <w:szCs w:val="24"/>
              </w:rPr>
            </w:pPr>
            <w:r w:rsidRPr="0014014B">
              <w:rPr>
                <w:rFonts w:asciiTheme="majorBidi" w:hAnsiTheme="majorBidi" w:cstheme="majorBidi"/>
                <w:sz w:val="24"/>
                <w:szCs w:val="24"/>
              </w:rPr>
              <w:t>An appropriate yet not optimal  functional assessment tool was chosen</w:t>
            </w:r>
          </w:p>
        </w:tc>
        <w:tc>
          <w:tcPr>
            <w:tcW w:w="850" w:type="pct"/>
            <w:shd w:val="clear" w:color="auto" w:fill="auto"/>
          </w:tcPr>
          <w:p w14:paraId="598FE402" w14:textId="59DC21FD" w:rsidR="009A1254" w:rsidRPr="0014014B" w:rsidRDefault="00AC0A18" w:rsidP="009A1254">
            <w:pPr>
              <w:rPr>
                <w:rFonts w:asciiTheme="majorBidi" w:hAnsiTheme="majorBidi" w:cstheme="majorBidi"/>
                <w:sz w:val="24"/>
                <w:szCs w:val="24"/>
              </w:rPr>
            </w:pPr>
            <w:r w:rsidRPr="0014014B">
              <w:rPr>
                <w:rFonts w:asciiTheme="majorBidi" w:hAnsiTheme="majorBidi" w:cstheme="majorBidi"/>
                <w:sz w:val="24"/>
                <w:szCs w:val="24"/>
              </w:rPr>
              <w:t>Inappropriate functional assessment tool was chosen or not mentioned</w:t>
            </w:r>
          </w:p>
        </w:tc>
        <w:tc>
          <w:tcPr>
            <w:tcW w:w="850" w:type="pct"/>
            <w:shd w:val="clear" w:color="auto" w:fill="auto"/>
          </w:tcPr>
          <w:p w14:paraId="002AF40D" w14:textId="77777777" w:rsidR="009A1254" w:rsidRPr="0014014B" w:rsidRDefault="009A1254" w:rsidP="009A1254">
            <w:pPr>
              <w:rPr>
                <w:rFonts w:asciiTheme="majorBidi" w:hAnsiTheme="majorBidi" w:cstheme="majorBidi"/>
                <w:sz w:val="24"/>
                <w:szCs w:val="24"/>
              </w:rPr>
            </w:pPr>
          </w:p>
        </w:tc>
        <w:tc>
          <w:tcPr>
            <w:tcW w:w="779" w:type="pct"/>
          </w:tcPr>
          <w:p w14:paraId="0AE1499A" w14:textId="77777777" w:rsidR="009A1254" w:rsidRPr="0014014B" w:rsidRDefault="009A1254" w:rsidP="009A1254">
            <w:pPr>
              <w:rPr>
                <w:rFonts w:asciiTheme="majorBidi" w:hAnsiTheme="majorBidi" w:cstheme="majorBidi"/>
                <w:sz w:val="24"/>
                <w:szCs w:val="24"/>
              </w:rPr>
            </w:pPr>
          </w:p>
        </w:tc>
      </w:tr>
      <w:tr w:rsidR="009A1254" w:rsidRPr="0014014B" w14:paraId="0C030A39" w14:textId="77777777" w:rsidTr="009A1254">
        <w:tc>
          <w:tcPr>
            <w:tcW w:w="821" w:type="pct"/>
            <w:shd w:val="clear" w:color="auto" w:fill="auto"/>
          </w:tcPr>
          <w:p w14:paraId="6FCF9D6F"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Referencing</w:t>
            </w:r>
          </w:p>
          <w:p w14:paraId="0AD793B4"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(3 marks)</w:t>
            </w:r>
          </w:p>
        </w:tc>
        <w:tc>
          <w:tcPr>
            <w:tcW w:w="850" w:type="pct"/>
            <w:shd w:val="clear" w:color="auto" w:fill="auto"/>
          </w:tcPr>
          <w:p w14:paraId="0B4A14EB"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All references are correctly cited in text and in the reference list (3)</w:t>
            </w:r>
          </w:p>
        </w:tc>
        <w:tc>
          <w:tcPr>
            <w:tcW w:w="850" w:type="pct"/>
            <w:shd w:val="clear" w:color="auto" w:fill="auto"/>
          </w:tcPr>
          <w:p w14:paraId="34113B83"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Most references are correctly cited in text and in the reference list (2)</w:t>
            </w:r>
          </w:p>
        </w:tc>
        <w:tc>
          <w:tcPr>
            <w:tcW w:w="850" w:type="pct"/>
            <w:shd w:val="clear" w:color="auto" w:fill="auto"/>
          </w:tcPr>
          <w:p w14:paraId="1424D6A7"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Many references are incorrectly cited in text and in the reference list (1)</w:t>
            </w:r>
          </w:p>
        </w:tc>
        <w:tc>
          <w:tcPr>
            <w:tcW w:w="850" w:type="pct"/>
            <w:shd w:val="clear" w:color="auto" w:fill="auto"/>
          </w:tcPr>
          <w:p w14:paraId="644B71C6"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Wrong references and referencing style (0)</w:t>
            </w:r>
          </w:p>
        </w:tc>
        <w:tc>
          <w:tcPr>
            <w:tcW w:w="779" w:type="pct"/>
          </w:tcPr>
          <w:p w14:paraId="3D58A01B" w14:textId="77777777" w:rsidR="009A1254" w:rsidRPr="0014014B" w:rsidRDefault="009A1254" w:rsidP="009A1254">
            <w:pPr>
              <w:rPr>
                <w:rFonts w:asciiTheme="majorBidi" w:hAnsiTheme="majorBidi" w:cstheme="majorBidi"/>
                <w:sz w:val="24"/>
                <w:szCs w:val="24"/>
              </w:rPr>
            </w:pPr>
          </w:p>
        </w:tc>
      </w:tr>
      <w:tr w:rsidR="009A1254" w:rsidRPr="0014014B" w14:paraId="491DE00A" w14:textId="77777777" w:rsidTr="009A1254">
        <w:trPr>
          <w:trHeight w:val="1178"/>
        </w:trPr>
        <w:tc>
          <w:tcPr>
            <w:tcW w:w="821" w:type="pct"/>
            <w:shd w:val="clear" w:color="auto" w:fill="auto"/>
          </w:tcPr>
          <w:p w14:paraId="6BABDB16"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Word count and formatting</w:t>
            </w:r>
          </w:p>
          <w:p w14:paraId="3B00C58A"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(3 marks)</w:t>
            </w:r>
          </w:p>
        </w:tc>
        <w:tc>
          <w:tcPr>
            <w:tcW w:w="850" w:type="pct"/>
            <w:shd w:val="clear" w:color="auto" w:fill="auto"/>
          </w:tcPr>
          <w:p w14:paraId="27A7245D"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The student followed all recommended guidelines (3)</w:t>
            </w:r>
          </w:p>
        </w:tc>
        <w:tc>
          <w:tcPr>
            <w:tcW w:w="850" w:type="pct"/>
            <w:shd w:val="clear" w:color="auto" w:fill="auto"/>
          </w:tcPr>
          <w:p w14:paraId="522AC678"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The student followed most of the recommended guidelines (2)</w:t>
            </w:r>
          </w:p>
        </w:tc>
        <w:tc>
          <w:tcPr>
            <w:tcW w:w="850" w:type="pct"/>
            <w:shd w:val="clear" w:color="auto" w:fill="auto"/>
          </w:tcPr>
          <w:p w14:paraId="4E0CDCC2" w14:textId="77777777"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The student followed few of the recommended guidelines (1)</w:t>
            </w:r>
          </w:p>
        </w:tc>
        <w:tc>
          <w:tcPr>
            <w:tcW w:w="850" w:type="pct"/>
            <w:shd w:val="clear" w:color="auto" w:fill="auto"/>
          </w:tcPr>
          <w:p w14:paraId="5E7DDF48" w14:textId="42BF301B" w:rsidR="009A1254" w:rsidRPr="0014014B" w:rsidRDefault="009A1254" w:rsidP="009A1254">
            <w:pPr>
              <w:rPr>
                <w:rFonts w:asciiTheme="majorBidi" w:hAnsiTheme="majorBidi" w:cstheme="majorBidi"/>
                <w:sz w:val="24"/>
                <w:szCs w:val="24"/>
              </w:rPr>
            </w:pPr>
            <w:r w:rsidRPr="0014014B">
              <w:rPr>
                <w:rFonts w:asciiTheme="majorBidi" w:hAnsiTheme="majorBidi" w:cstheme="majorBidi"/>
                <w:sz w:val="24"/>
                <w:szCs w:val="24"/>
              </w:rPr>
              <w:t>The student did not foll</w:t>
            </w:r>
            <w:r w:rsidR="00AC0A18" w:rsidRPr="0014014B">
              <w:rPr>
                <w:rFonts w:asciiTheme="majorBidi" w:hAnsiTheme="majorBidi" w:cstheme="majorBidi"/>
                <w:sz w:val="24"/>
                <w:szCs w:val="24"/>
              </w:rPr>
              <w:t>ow the recommended word count</w:t>
            </w:r>
            <w:r w:rsidRPr="0014014B">
              <w:rPr>
                <w:rFonts w:asciiTheme="majorBidi" w:hAnsiTheme="majorBidi" w:cstheme="majorBidi"/>
                <w:sz w:val="24"/>
                <w:szCs w:val="24"/>
              </w:rPr>
              <w:t xml:space="preserve"> (0)</w:t>
            </w:r>
          </w:p>
        </w:tc>
        <w:tc>
          <w:tcPr>
            <w:tcW w:w="779" w:type="pct"/>
          </w:tcPr>
          <w:p w14:paraId="1DEBC113" w14:textId="77777777" w:rsidR="009A1254" w:rsidRPr="0014014B" w:rsidRDefault="009A1254" w:rsidP="009A1254">
            <w:pPr>
              <w:rPr>
                <w:rFonts w:asciiTheme="majorBidi" w:hAnsiTheme="majorBidi" w:cstheme="majorBidi"/>
                <w:sz w:val="24"/>
                <w:szCs w:val="24"/>
              </w:rPr>
            </w:pPr>
          </w:p>
          <w:p w14:paraId="785AA94D" w14:textId="77777777" w:rsidR="009A1254" w:rsidRPr="0014014B" w:rsidRDefault="009A1254" w:rsidP="009A1254">
            <w:pPr>
              <w:rPr>
                <w:rFonts w:asciiTheme="majorBidi" w:hAnsiTheme="majorBidi" w:cstheme="majorBidi"/>
                <w:sz w:val="24"/>
                <w:szCs w:val="24"/>
              </w:rPr>
            </w:pPr>
          </w:p>
        </w:tc>
      </w:tr>
    </w:tbl>
    <w:p w14:paraId="5685F734" w14:textId="77777777" w:rsidR="00E864BC" w:rsidRPr="0014014B" w:rsidRDefault="00E864BC" w:rsidP="00F24B67">
      <w:pPr>
        <w:rPr>
          <w:rFonts w:asciiTheme="majorBidi" w:hAnsiTheme="majorBidi" w:cstheme="majorBidi"/>
          <w:sz w:val="24"/>
          <w:szCs w:val="24"/>
          <w:lang w:bidi="ar-JO"/>
        </w:rPr>
      </w:pPr>
    </w:p>
    <w:p w14:paraId="1FB9E4FC" w14:textId="7788642A" w:rsidR="007B21FF" w:rsidRPr="0014014B" w:rsidRDefault="007B21FF" w:rsidP="00FF56E7">
      <w:pPr>
        <w:spacing w:line="240" w:lineRule="auto"/>
        <w:rPr>
          <w:rFonts w:asciiTheme="majorBidi" w:hAnsiTheme="majorBidi" w:cstheme="majorBidi"/>
          <w:sz w:val="24"/>
          <w:szCs w:val="24"/>
        </w:rPr>
      </w:pPr>
    </w:p>
    <w:sectPr w:rsidR="007B21FF" w:rsidRPr="0014014B">
      <w:headerReference w:type="default" r:id="rId14"/>
      <w:footerReference w:type="default" r:id="rId15"/>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0BEDD" w16cex:dateUtc="2023-03-18T19:51:00Z"/>
  <w16cex:commentExtensible w16cex:durableId="27C0BF21" w16cex:dateUtc="2023-03-18T19:52:00Z"/>
  <w16cex:commentExtensible w16cex:durableId="27C0BF68" w16cex:dateUtc="2023-03-18T19:53:00Z"/>
  <w16cex:commentExtensible w16cex:durableId="27C0BFB0" w16cex:dateUtc="2023-03-18T19:54:00Z"/>
  <w16cex:commentExtensible w16cex:durableId="27C0C077" w16cex:dateUtc="2023-03-18T1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98C934" w16cid:durableId="27C0BEDD"/>
  <w16cid:commentId w16cid:paraId="11EAE75A" w16cid:durableId="27C0BF21"/>
  <w16cid:commentId w16cid:paraId="5144936C" w16cid:durableId="27C0BF68"/>
  <w16cid:commentId w16cid:paraId="52DDD5E7" w16cid:durableId="27C0BFB0"/>
  <w16cid:commentId w16cid:paraId="23A3CDD0" w16cid:durableId="27C0C0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D7962" w14:textId="77777777" w:rsidR="00B746CD" w:rsidRDefault="00B746CD" w:rsidP="00932DE9">
      <w:pPr>
        <w:spacing w:after="0" w:line="240" w:lineRule="auto"/>
      </w:pPr>
      <w:r>
        <w:separator/>
      </w:r>
    </w:p>
  </w:endnote>
  <w:endnote w:type="continuationSeparator" w:id="0">
    <w:p w14:paraId="73731AF3" w14:textId="77777777" w:rsidR="00B746CD" w:rsidRDefault="00B746CD"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4379"/>
      <w:docPartObj>
        <w:docPartGallery w:val="Page Numbers (Bottom of Page)"/>
        <w:docPartUnique/>
      </w:docPartObj>
    </w:sdtPr>
    <w:sdtEndPr>
      <w:rPr>
        <w:noProof/>
      </w:rPr>
    </w:sdtEndPr>
    <w:sdtContent>
      <w:p w14:paraId="2DBD2FB9" w14:textId="5F6A9C79" w:rsidR="002E6E2E" w:rsidRDefault="002E6E2E" w:rsidP="009B33F3">
        <w:pPr>
          <w:pStyle w:val="Footer"/>
          <w:jc w:val="right"/>
        </w:pPr>
        <w:r>
          <w:rPr>
            <w:noProof/>
          </w:rPr>
          <w:t xml:space="preserve">                                                                                                                                                                         QF-AQAC-03.02.01                                                                                                                  </w:t>
        </w:r>
      </w:p>
    </w:sdtContent>
  </w:sdt>
  <w:p w14:paraId="5D5FD5B7" w14:textId="7BD2EFD7" w:rsidR="002E6E2E" w:rsidRDefault="002E6E2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16353" w14:textId="77777777" w:rsidR="00B746CD" w:rsidRDefault="00B746CD" w:rsidP="00932DE9">
      <w:pPr>
        <w:spacing w:after="0" w:line="240" w:lineRule="auto"/>
      </w:pPr>
      <w:r>
        <w:separator/>
      </w:r>
    </w:p>
  </w:footnote>
  <w:footnote w:type="continuationSeparator" w:id="0">
    <w:p w14:paraId="68DD910F" w14:textId="77777777" w:rsidR="00B746CD" w:rsidRDefault="00B746CD" w:rsidP="0093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98831"/>
      <w:docPartObj>
        <w:docPartGallery w:val="Page Numbers (Top of Page)"/>
        <w:docPartUnique/>
      </w:docPartObj>
    </w:sdtPr>
    <w:sdtEndPr>
      <w:rPr>
        <w:noProof/>
      </w:rPr>
    </w:sdtEndPr>
    <w:sdtContent>
      <w:p w14:paraId="6F6D4569" w14:textId="662C7A19" w:rsidR="002E6E2E" w:rsidRDefault="002E6E2E">
        <w:pPr>
          <w:pStyle w:val="Header"/>
          <w:rPr>
            <w:noProof/>
          </w:rPr>
        </w:pPr>
        <w:r>
          <w:fldChar w:fldCharType="begin"/>
        </w:r>
        <w:r>
          <w:instrText xml:space="preserve"> PAGE   \* MERGEFORMAT </w:instrText>
        </w:r>
        <w:r>
          <w:fldChar w:fldCharType="separate"/>
        </w:r>
        <w:r w:rsidR="00F55998">
          <w:rPr>
            <w:noProof/>
          </w:rPr>
          <w:t>17</w:t>
        </w:r>
        <w:r>
          <w:rPr>
            <w:noProof/>
          </w:rPr>
          <w:fldChar w:fldCharType="end"/>
        </w:r>
      </w:p>
      <w:p w14:paraId="3472ECAC" w14:textId="365DD354" w:rsidR="002E6E2E" w:rsidRDefault="002E6E2E">
        <w:pPr>
          <w:pStyle w:val="Header"/>
        </w:pPr>
        <w:r>
          <w:rPr>
            <w:rFonts w:ascii="Sakkal Majalla" w:hAnsi="Sakkal Majalla" w:cs="Sakkal Majalla"/>
            <w:noProof/>
          </w:rPr>
          <w:drawing>
            <wp:anchor distT="0" distB="0" distL="114300" distR="114300" simplePos="0" relativeHeight="251659264" behindDoc="0" locked="0" layoutInCell="1" allowOverlap="1" wp14:anchorId="48810931" wp14:editId="7E3EFC3F">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14:paraId="565FE6CC" w14:textId="54FE2233" w:rsidR="002E6E2E" w:rsidRDefault="002E6E2E" w:rsidP="00932D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4DD0"/>
    <w:multiLevelType w:val="hybridMultilevel"/>
    <w:tmpl w:val="CDAA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B049F"/>
    <w:multiLevelType w:val="hybridMultilevel"/>
    <w:tmpl w:val="01705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B3F35"/>
    <w:multiLevelType w:val="hybridMultilevel"/>
    <w:tmpl w:val="16565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553D2"/>
    <w:multiLevelType w:val="hybridMultilevel"/>
    <w:tmpl w:val="B1E8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F0A73"/>
    <w:multiLevelType w:val="hybridMultilevel"/>
    <w:tmpl w:val="11E61328"/>
    <w:lvl w:ilvl="0" w:tplc="73A86838">
      <w:start w:val="1"/>
      <w:numFmt w:val="bullet"/>
      <w:lvlText w:val=""/>
      <w:lvlJc w:val="left"/>
      <w:pPr>
        <w:ind w:left="720" w:hanging="360"/>
      </w:pPr>
      <w:rPr>
        <w:rFonts w:ascii="Wingdings 2" w:hAnsi="Wingdings 2"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C062941"/>
    <w:multiLevelType w:val="hybridMultilevel"/>
    <w:tmpl w:val="A47A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F3098"/>
    <w:multiLevelType w:val="hybridMultilevel"/>
    <w:tmpl w:val="AAECB21A"/>
    <w:lvl w:ilvl="0" w:tplc="781425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B2573"/>
    <w:multiLevelType w:val="multilevel"/>
    <w:tmpl w:val="D30ABF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AF46545"/>
    <w:multiLevelType w:val="hybridMultilevel"/>
    <w:tmpl w:val="FF921F5E"/>
    <w:lvl w:ilvl="0" w:tplc="0B6CAAE0">
      <w:start w:val="1"/>
      <w:numFmt w:val="decimal"/>
      <w:lvlText w:val="%1."/>
      <w:lvlJc w:val="left"/>
      <w:pPr>
        <w:ind w:left="108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42952006"/>
    <w:multiLevelType w:val="hybridMultilevel"/>
    <w:tmpl w:val="585E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0193E"/>
    <w:multiLevelType w:val="hybridMultilevel"/>
    <w:tmpl w:val="DCF89232"/>
    <w:lvl w:ilvl="0" w:tplc="0409000F">
      <w:start w:val="1"/>
      <w:numFmt w:val="decimal"/>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2" w15:restartNumberingAfterBreak="0">
    <w:nsid w:val="64881345"/>
    <w:multiLevelType w:val="hybridMultilevel"/>
    <w:tmpl w:val="00C0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258B3"/>
    <w:multiLevelType w:val="hybridMultilevel"/>
    <w:tmpl w:val="C9FA30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4A45A4"/>
    <w:multiLevelType w:val="hybridMultilevel"/>
    <w:tmpl w:val="DCF89232"/>
    <w:lvl w:ilvl="0" w:tplc="0409000F">
      <w:start w:val="1"/>
      <w:numFmt w:val="decimal"/>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5" w15:restartNumberingAfterBreak="0">
    <w:nsid w:val="7B9C637E"/>
    <w:multiLevelType w:val="hybridMultilevel"/>
    <w:tmpl w:val="66A8CC66"/>
    <w:lvl w:ilvl="0" w:tplc="EC1A69BC">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710C01"/>
    <w:multiLevelType w:val="hybridMultilevel"/>
    <w:tmpl w:val="FF921F5E"/>
    <w:lvl w:ilvl="0" w:tplc="0B6CAAE0">
      <w:start w:val="1"/>
      <w:numFmt w:val="decimal"/>
      <w:lvlText w:val="%1."/>
      <w:lvlJc w:val="left"/>
      <w:pPr>
        <w:ind w:left="108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0"/>
  </w:num>
  <w:num w:numId="2">
    <w:abstractNumId w:val="2"/>
  </w:num>
  <w:num w:numId="3">
    <w:abstractNumId w:val="12"/>
  </w:num>
  <w:num w:numId="4">
    <w:abstractNumId w:val="0"/>
  </w:num>
  <w:num w:numId="5">
    <w:abstractNumId w:val="3"/>
  </w:num>
  <w:num w:numId="6">
    <w:abstractNumId w:val="9"/>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8"/>
  </w:num>
  <w:num w:numId="10">
    <w:abstractNumId w:val="14"/>
  </w:num>
  <w:num w:numId="11">
    <w:abstractNumId w:val="1"/>
  </w:num>
  <w:num w:numId="12">
    <w:abstractNumId w:val="11"/>
  </w:num>
  <w:num w:numId="13">
    <w:abstractNumId w:val="7"/>
  </w:num>
  <w:num w:numId="14">
    <w:abstractNumId w:val="13"/>
  </w:num>
  <w:num w:numId="15">
    <w:abstractNumId w:val="15"/>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07F7C"/>
    <w:rsid w:val="00033F47"/>
    <w:rsid w:val="0004413A"/>
    <w:rsid w:val="0004673E"/>
    <w:rsid w:val="000872D6"/>
    <w:rsid w:val="000A5F11"/>
    <w:rsid w:val="000D60D4"/>
    <w:rsid w:val="000E3072"/>
    <w:rsid w:val="00125D07"/>
    <w:rsid w:val="0014014B"/>
    <w:rsid w:val="001667F3"/>
    <w:rsid w:val="00197239"/>
    <w:rsid w:val="001A41C5"/>
    <w:rsid w:val="001A5EAA"/>
    <w:rsid w:val="001B3056"/>
    <w:rsid w:val="001F6B19"/>
    <w:rsid w:val="00220CB3"/>
    <w:rsid w:val="0022253C"/>
    <w:rsid w:val="0024566B"/>
    <w:rsid w:val="00260259"/>
    <w:rsid w:val="00271A6B"/>
    <w:rsid w:val="00281751"/>
    <w:rsid w:val="002E68D8"/>
    <w:rsid w:val="002E6E2E"/>
    <w:rsid w:val="002F4A09"/>
    <w:rsid w:val="003132C0"/>
    <w:rsid w:val="00313CDE"/>
    <w:rsid w:val="00320386"/>
    <w:rsid w:val="00332401"/>
    <w:rsid w:val="00387FDA"/>
    <w:rsid w:val="00395380"/>
    <w:rsid w:val="003A55CF"/>
    <w:rsid w:val="003B4024"/>
    <w:rsid w:val="003D7408"/>
    <w:rsid w:val="003E56DC"/>
    <w:rsid w:val="004229A3"/>
    <w:rsid w:val="004337B7"/>
    <w:rsid w:val="0044505A"/>
    <w:rsid w:val="004463A3"/>
    <w:rsid w:val="004845DA"/>
    <w:rsid w:val="004907C5"/>
    <w:rsid w:val="00494D83"/>
    <w:rsid w:val="004A0F28"/>
    <w:rsid w:val="004B0640"/>
    <w:rsid w:val="004E229F"/>
    <w:rsid w:val="004F18CF"/>
    <w:rsid w:val="004F70F1"/>
    <w:rsid w:val="00516BCD"/>
    <w:rsid w:val="00527D01"/>
    <w:rsid w:val="00546B50"/>
    <w:rsid w:val="00574311"/>
    <w:rsid w:val="0057775F"/>
    <w:rsid w:val="0059570E"/>
    <w:rsid w:val="005B5C7F"/>
    <w:rsid w:val="005C5C11"/>
    <w:rsid w:val="00607AC8"/>
    <w:rsid w:val="006420F9"/>
    <w:rsid w:val="006726CF"/>
    <w:rsid w:val="00687ED8"/>
    <w:rsid w:val="00692A69"/>
    <w:rsid w:val="00693FDA"/>
    <w:rsid w:val="006E7EEB"/>
    <w:rsid w:val="00755843"/>
    <w:rsid w:val="007B21FF"/>
    <w:rsid w:val="007B4DF2"/>
    <w:rsid w:val="007D4982"/>
    <w:rsid w:val="007E19F3"/>
    <w:rsid w:val="007E2F51"/>
    <w:rsid w:val="007F4013"/>
    <w:rsid w:val="0083489E"/>
    <w:rsid w:val="0088178A"/>
    <w:rsid w:val="00894D4D"/>
    <w:rsid w:val="008A637F"/>
    <w:rsid w:val="008B3D0A"/>
    <w:rsid w:val="008C79D7"/>
    <w:rsid w:val="008D28DB"/>
    <w:rsid w:val="008F424B"/>
    <w:rsid w:val="008F702D"/>
    <w:rsid w:val="00912F53"/>
    <w:rsid w:val="00920CCB"/>
    <w:rsid w:val="00932DE9"/>
    <w:rsid w:val="009443C5"/>
    <w:rsid w:val="009A1254"/>
    <w:rsid w:val="009B33F3"/>
    <w:rsid w:val="009E3DAB"/>
    <w:rsid w:val="00A02FEC"/>
    <w:rsid w:val="00A41D31"/>
    <w:rsid w:val="00A648B0"/>
    <w:rsid w:val="00A664DF"/>
    <w:rsid w:val="00A93CC0"/>
    <w:rsid w:val="00AC0A18"/>
    <w:rsid w:val="00AE2497"/>
    <w:rsid w:val="00B11725"/>
    <w:rsid w:val="00B13EDA"/>
    <w:rsid w:val="00B35518"/>
    <w:rsid w:val="00B451DA"/>
    <w:rsid w:val="00B746CD"/>
    <w:rsid w:val="00BB365E"/>
    <w:rsid w:val="00BB4E1F"/>
    <w:rsid w:val="00BB720F"/>
    <w:rsid w:val="00BC3F8D"/>
    <w:rsid w:val="00BD3015"/>
    <w:rsid w:val="00BF3F80"/>
    <w:rsid w:val="00C33316"/>
    <w:rsid w:val="00C74329"/>
    <w:rsid w:val="00C77D6A"/>
    <w:rsid w:val="00CD3F1E"/>
    <w:rsid w:val="00CE6EB2"/>
    <w:rsid w:val="00CF49F0"/>
    <w:rsid w:val="00D116D9"/>
    <w:rsid w:val="00D17FF8"/>
    <w:rsid w:val="00D7101D"/>
    <w:rsid w:val="00DA6391"/>
    <w:rsid w:val="00DD4C01"/>
    <w:rsid w:val="00DF01FB"/>
    <w:rsid w:val="00E36DA6"/>
    <w:rsid w:val="00E66327"/>
    <w:rsid w:val="00E736D8"/>
    <w:rsid w:val="00E864BC"/>
    <w:rsid w:val="00EB27A8"/>
    <w:rsid w:val="00EC0CD2"/>
    <w:rsid w:val="00EC5C1E"/>
    <w:rsid w:val="00F16EAE"/>
    <w:rsid w:val="00F24B67"/>
    <w:rsid w:val="00F55998"/>
    <w:rsid w:val="00F747C2"/>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F0CD"/>
  <w15:docId w15:val="{0D1B0170-684F-48D2-8DF7-5CD20BE9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paragraph" w:styleId="Heading1">
    <w:name w:val="heading 1"/>
    <w:basedOn w:val="Normal"/>
    <w:next w:val="Normal"/>
    <w:link w:val="Heading1Char"/>
    <w:qFormat/>
    <w:rsid w:val="0088178A"/>
    <w:pPr>
      <w:keepNext/>
      <w:spacing w:after="0" w:line="240" w:lineRule="auto"/>
      <w:outlineLvl w:val="0"/>
    </w:pPr>
    <w:rPr>
      <w:rFonts w:ascii="Arial" w:eastAsia="Times New Roman" w:hAnsi="Arial" w:cs="Times New Roman"/>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ing7"/>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aliases w:val="Heading7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customStyle="1" w:styleId="hps">
    <w:name w:val="hps"/>
    <w:rsid w:val="0088178A"/>
  </w:style>
  <w:style w:type="character" w:customStyle="1" w:styleId="shorttext">
    <w:name w:val="short_text"/>
    <w:rsid w:val="0088178A"/>
  </w:style>
  <w:style w:type="paragraph" w:styleId="BodyText2">
    <w:name w:val="Body Text 2"/>
    <w:basedOn w:val="Normal"/>
    <w:link w:val="BodyText2Char"/>
    <w:rsid w:val="0088178A"/>
    <w:pPr>
      <w:spacing w:after="0" w:line="240" w:lineRule="auto"/>
    </w:pPr>
    <w:rPr>
      <w:rFonts w:ascii="Arial" w:eastAsia="Times New Roman" w:hAnsi="Arial" w:cs="Times New Roman"/>
      <w:sz w:val="24"/>
      <w:szCs w:val="24"/>
      <w:lang w:val="en-GB"/>
    </w:rPr>
  </w:style>
  <w:style w:type="character" w:customStyle="1" w:styleId="BodyText2Char">
    <w:name w:val="Body Text 2 Char"/>
    <w:basedOn w:val="DefaultParagraphFont"/>
    <w:link w:val="BodyText2"/>
    <w:rsid w:val="0088178A"/>
    <w:rPr>
      <w:rFonts w:ascii="Arial" w:eastAsia="Times New Roman" w:hAnsi="Arial" w:cs="Times New Roman"/>
      <w:sz w:val="24"/>
      <w:szCs w:val="24"/>
      <w:lang w:val="en-GB"/>
    </w:rPr>
  </w:style>
  <w:style w:type="character" w:customStyle="1" w:styleId="Heading1Char">
    <w:name w:val="Heading 1 Char"/>
    <w:basedOn w:val="DefaultParagraphFont"/>
    <w:link w:val="Heading1"/>
    <w:rsid w:val="0088178A"/>
    <w:rPr>
      <w:rFonts w:ascii="Arial" w:eastAsia="Times New Roman" w:hAnsi="Arial" w:cs="Times New Roman"/>
      <w:sz w:val="32"/>
      <w:szCs w:val="24"/>
      <w:lang w:val="en-GB"/>
    </w:rPr>
  </w:style>
  <w:style w:type="paragraph" w:customStyle="1" w:styleId="ps1Char">
    <w:name w:val="ps1 Char"/>
    <w:basedOn w:val="Normal"/>
    <w:link w:val="ps1CharChar"/>
    <w:autoRedefine/>
    <w:rsid w:val="00C77D6A"/>
    <w:pPr>
      <w:spacing w:after="0" w:line="276" w:lineRule="auto"/>
    </w:pPr>
    <w:rPr>
      <w:rFonts w:asciiTheme="majorBidi" w:eastAsia="Times New Roman" w:hAnsiTheme="majorBidi" w:cstheme="majorBidi"/>
      <w:bCs/>
      <w:sz w:val="24"/>
      <w:szCs w:val="24"/>
      <w:lang w:val="en-GB"/>
    </w:rPr>
  </w:style>
  <w:style w:type="character" w:customStyle="1" w:styleId="ps1CharChar">
    <w:name w:val="ps1 Char Char"/>
    <w:link w:val="ps1Char"/>
    <w:rsid w:val="00C77D6A"/>
    <w:rPr>
      <w:rFonts w:asciiTheme="majorBidi" w:eastAsia="Times New Roman" w:hAnsiTheme="majorBidi" w:cstheme="majorBidi"/>
      <w:bCs/>
      <w:sz w:val="24"/>
      <w:szCs w:val="24"/>
      <w:lang w:val="en-GB"/>
    </w:rPr>
  </w:style>
  <w:style w:type="character" w:styleId="Hyperlink">
    <w:name w:val="Hyperlink"/>
    <w:rsid w:val="007E2F51"/>
    <w:rPr>
      <w:rFonts w:ascii="Arial" w:hAnsi="Arial" w:cs="Arial" w:hint="default"/>
      <w:color w:val="0000FF"/>
      <w:u w:val="single"/>
    </w:rPr>
  </w:style>
  <w:style w:type="paragraph" w:customStyle="1" w:styleId="ps2">
    <w:name w:val="ps2"/>
    <w:basedOn w:val="Normal"/>
    <w:rsid w:val="00220CB3"/>
    <w:pPr>
      <w:keepNext/>
      <w:tabs>
        <w:tab w:val="left" w:pos="576"/>
        <w:tab w:val="left" w:pos="1152"/>
        <w:tab w:val="left" w:pos="1728"/>
        <w:tab w:val="left" w:pos="2304"/>
      </w:tabs>
      <w:spacing w:before="60" w:after="60" w:line="220" w:lineRule="atLeast"/>
    </w:pPr>
    <w:rPr>
      <w:rFonts w:ascii="Arial" w:eastAsia="Times New Roman" w:hAnsi="Arial" w:cs="Arial"/>
      <w:b/>
      <w:bCs/>
      <w:sz w:val="20"/>
      <w:szCs w:val="24"/>
      <w:lang w:val="en-GB"/>
    </w:rPr>
  </w:style>
  <w:style w:type="character" w:styleId="CommentReference">
    <w:name w:val="annotation reference"/>
    <w:basedOn w:val="DefaultParagraphFont"/>
    <w:uiPriority w:val="99"/>
    <w:semiHidden/>
    <w:unhideWhenUsed/>
    <w:rsid w:val="00C77D6A"/>
    <w:rPr>
      <w:sz w:val="16"/>
      <w:szCs w:val="16"/>
    </w:rPr>
  </w:style>
  <w:style w:type="paragraph" w:styleId="CommentText">
    <w:name w:val="annotation text"/>
    <w:basedOn w:val="Normal"/>
    <w:link w:val="CommentTextChar"/>
    <w:uiPriority w:val="99"/>
    <w:unhideWhenUsed/>
    <w:rsid w:val="00C77D6A"/>
    <w:pPr>
      <w:spacing w:line="240" w:lineRule="auto"/>
    </w:pPr>
    <w:rPr>
      <w:sz w:val="20"/>
      <w:szCs w:val="20"/>
    </w:rPr>
  </w:style>
  <w:style w:type="character" w:customStyle="1" w:styleId="CommentTextChar">
    <w:name w:val="Comment Text Char"/>
    <w:basedOn w:val="DefaultParagraphFont"/>
    <w:link w:val="CommentText"/>
    <w:uiPriority w:val="99"/>
    <w:rsid w:val="00C77D6A"/>
    <w:rPr>
      <w:sz w:val="20"/>
      <w:szCs w:val="20"/>
    </w:rPr>
  </w:style>
  <w:style w:type="paragraph" w:styleId="CommentSubject">
    <w:name w:val="annotation subject"/>
    <w:basedOn w:val="CommentText"/>
    <w:next w:val="CommentText"/>
    <w:link w:val="CommentSubjectChar"/>
    <w:uiPriority w:val="99"/>
    <w:semiHidden/>
    <w:unhideWhenUsed/>
    <w:rsid w:val="00C77D6A"/>
    <w:rPr>
      <w:b/>
      <w:bCs/>
    </w:rPr>
  </w:style>
  <w:style w:type="character" w:customStyle="1" w:styleId="CommentSubjectChar">
    <w:name w:val="Comment Subject Char"/>
    <w:basedOn w:val="CommentTextChar"/>
    <w:link w:val="CommentSubject"/>
    <w:uiPriority w:val="99"/>
    <w:semiHidden/>
    <w:rsid w:val="00C77D6A"/>
    <w:rPr>
      <w:b/>
      <w:bCs/>
      <w:sz w:val="20"/>
      <w:szCs w:val="20"/>
    </w:rPr>
  </w:style>
  <w:style w:type="paragraph" w:styleId="Revision">
    <w:name w:val="Revision"/>
    <w:hidden/>
    <w:uiPriority w:val="99"/>
    <w:semiHidden/>
    <w:rsid w:val="00C77D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23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learning.ju.edu.jo//"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khlaifat@ju.edu.j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2.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4.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5.xml><?xml version="1.0" encoding="utf-8"?>
<ds:datastoreItem xmlns:ds="http://schemas.openxmlformats.org/officeDocument/2006/customXml" ds:itemID="{22F3D09D-20C3-4F1C-A26F-E7827425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3476</Words>
  <Characters>19818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23248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ruwaida damati</cp:lastModifiedBy>
  <cp:revision>3</cp:revision>
  <cp:lastPrinted>2021-08-16T07:24:00Z</cp:lastPrinted>
  <dcterms:created xsi:type="dcterms:W3CDTF">2023-03-20T08:12:00Z</dcterms:created>
  <dcterms:modified xsi:type="dcterms:W3CDTF">2023-05-02T10:21:00Z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